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5848"/>
      </w:tblGrid>
      <w:tr w:rsidR="002D207B" w:rsidRPr="00747930" w:rsidTr="002D207B">
        <w:trPr>
          <w:trHeight w:val="308"/>
        </w:trPr>
        <w:tc>
          <w:tcPr>
            <w:tcW w:w="2161" w:type="pct"/>
          </w:tcPr>
          <w:p w:rsidR="002D207B" w:rsidRPr="00747930" w:rsidRDefault="002D207B" w:rsidP="002D207B">
            <w:pPr>
              <w:jc w:val="center"/>
              <w:rPr>
                <w:rFonts w:eastAsia="Calibri" w:cs="Times New Roman"/>
                <w:sz w:val="24"/>
                <w:szCs w:val="26"/>
              </w:rPr>
            </w:pPr>
            <w:r w:rsidRPr="00747930">
              <w:rPr>
                <w:rFonts w:eastAsia="Calibri" w:cs="Times New Roman"/>
                <w:sz w:val="24"/>
                <w:szCs w:val="26"/>
              </w:rPr>
              <w:t>TRƯỜNG ĐẠI HỌC NÔNG LÂM</w:t>
            </w:r>
          </w:p>
        </w:tc>
        <w:tc>
          <w:tcPr>
            <w:tcW w:w="2839" w:type="pct"/>
          </w:tcPr>
          <w:p w:rsidR="002D207B" w:rsidRPr="00747930" w:rsidRDefault="002D207B" w:rsidP="002D207B">
            <w:pPr>
              <w:jc w:val="center"/>
              <w:rPr>
                <w:rFonts w:eastAsia="Calibri" w:cs="Times New Roman"/>
                <w:b/>
                <w:sz w:val="24"/>
                <w:szCs w:val="26"/>
              </w:rPr>
            </w:pPr>
            <w:r w:rsidRPr="00747930">
              <w:rPr>
                <w:rFonts w:eastAsia="Calibri" w:cs="Times New Roman"/>
                <w:b/>
                <w:sz w:val="24"/>
                <w:szCs w:val="26"/>
              </w:rPr>
              <w:t>CỘNG HÒA XÃ HỘI CHỦ NGHĨA VIỆT NAM</w:t>
            </w:r>
          </w:p>
        </w:tc>
      </w:tr>
      <w:tr w:rsidR="002D207B" w:rsidRPr="00747930" w:rsidTr="002D207B">
        <w:tc>
          <w:tcPr>
            <w:tcW w:w="2161" w:type="pct"/>
            <w:shd w:val="clear" w:color="auto" w:fill="auto"/>
          </w:tcPr>
          <w:p w:rsidR="002D207B" w:rsidRPr="00747930" w:rsidRDefault="002D207B" w:rsidP="002D207B">
            <w:pPr>
              <w:jc w:val="center"/>
              <w:rPr>
                <w:rFonts w:eastAsia="Calibri" w:cs="Times New Roman"/>
                <w:sz w:val="24"/>
                <w:szCs w:val="26"/>
              </w:rPr>
            </w:pPr>
            <w:r w:rsidRPr="00747930">
              <w:rPr>
                <w:rFonts w:eastAsia="Calibri" w:cs="Times New Roman"/>
                <w:sz w:val="24"/>
                <w:szCs w:val="26"/>
              </w:rPr>
              <w:t>THÀNH PHỐ HỒ CHÍ MINH</w:t>
            </w:r>
          </w:p>
        </w:tc>
        <w:tc>
          <w:tcPr>
            <w:tcW w:w="2839" w:type="pct"/>
          </w:tcPr>
          <w:p w:rsidR="002D207B" w:rsidRPr="00747930" w:rsidRDefault="002D207B" w:rsidP="002D207B">
            <w:pPr>
              <w:jc w:val="center"/>
              <w:rPr>
                <w:rFonts w:eastAsia="Calibri" w:cs="Times New Roman"/>
                <w:b/>
                <w:sz w:val="24"/>
                <w:szCs w:val="26"/>
              </w:rPr>
            </w:pPr>
            <w:r w:rsidRPr="00747930">
              <w:rPr>
                <w:rFonts w:eastAsia="Calibri" w:cs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5106E4" wp14:editId="3282203C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188469</wp:posOffset>
                      </wp:positionV>
                      <wp:extent cx="1916582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65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8D14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14.85pt" to="217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747930">
              <w:rPr>
                <w:rFonts w:eastAsia="Calibri" w:cs="Times New Roman"/>
                <w:b/>
                <w:sz w:val="24"/>
                <w:szCs w:val="26"/>
              </w:rPr>
              <w:t>Độc</w:t>
            </w:r>
            <w:proofErr w:type="spellEnd"/>
            <w:r w:rsidRPr="00747930">
              <w:rPr>
                <w:rFonts w:eastAsia="Calibri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747930">
              <w:rPr>
                <w:rFonts w:eastAsia="Calibri" w:cs="Times New Roman"/>
                <w:b/>
                <w:sz w:val="24"/>
                <w:szCs w:val="26"/>
              </w:rPr>
              <w:t>lập</w:t>
            </w:r>
            <w:proofErr w:type="spellEnd"/>
            <w:r w:rsidRPr="00747930">
              <w:rPr>
                <w:rFonts w:eastAsia="Calibri" w:cs="Times New Roman"/>
                <w:b/>
                <w:sz w:val="24"/>
                <w:szCs w:val="26"/>
              </w:rPr>
              <w:t xml:space="preserve"> – </w:t>
            </w:r>
            <w:proofErr w:type="spellStart"/>
            <w:r w:rsidRPr="00747930">
              <w:rPr>
                <w:rFonts w:eastAsia="Calibri" w:cs="Times New Roman"/>
                <w:b/>
                <w:sz w:val="24"/>
                <w:szCs w:val="26"/>
              </w:rPr>
              <w:t>Tự</w:t>
            </w:r>
            <w:proofErr w:type="spellEnd"/>
            <w:r w:rsidRPr="00747930">
              <w:rPr>
                <w:rFonts w:eastAsia="Calibri" w:cs="Times New Roman"/>
                <w:b/>
                <w:sz w:val="24"/>
                <w:szCs w:val="26"/>
              </w:rPr>
              <w:t xml:space="preserve"> do – </w:t>
            </w:r>
            <w:proofErr w:type="spellStart"/>
            <w:r w:rsidRPr="00747930">
              <w:rPr>
                <w:rFonts w:eastAsia="Calibri" w:cs="Times New Roman"/>
                <w:b/>
                <w:sz w:val="24"/>
                <w:szCs w:val="26"/>
              </w:rPr>
              <w:t>Hạnh</w:t>
            </w:r>
            <w:proofErr w:type="spellEnd"/>
            <w:r w:rsidRPr="00747930">
              <w:rPr>
                <w:rFonts w:eastAsia="Calibri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747930">
              <w:rPr>
                <w:rFonts w:eastAsia="Calibri" w:cs="Times New Roman"/>
                <w:b/>
                <w:sz w:val="24"/>
                <w:szCs w:val="26"/>
              </w:rPr>
              <w:t>phúc</w:t>
            </w:r>
            <w:proofErr w:type="spellEnd"/>
          </w:p>
        </w:tc>
      </w:tr>
      <w:tr w:rsidR="002D207B" w:rsidRPr="00747930" w:rsidTr="002D207B">
        <w:tc>
          <w:tcPr>
            <w:tcW w:w="2161" w:type="pct"/>
          </w:tcPr>
          <w:p w:rsidR="002D207B" w:rsidRPr="00455F77" w:rsidRDefault="002D207B" w:rsidP="002D207B">
            <w:pPr>
              <w:jc w:val="center"/>
              <w:rPr>
                <w:rFonts w:eastAsia="Calibri" w:cs="Times New Roman"/>
                <w:b/>
                <w:color w:val="FF0000"/>
                <w:sz w:val="24"/>
                <w:szCs w:val="26"/>
              </w:rPr>
            </w:pPr>
            <w:r w:rsidRPr="00455F77">
              <w:rPr>
                <w:rFonts w:eastAsia="Calibri" w:cs="Times New Roman"/>
                <w:b/>
                <w:sz w:val="24"/>
                <w:szCs w:val="26"/>
              </w:rPr>
              <w:t>KHOA/BỘ MÔN….</w:t>
            </w:r>
          </w:p>
        </w:tc>
        <w:tc>
          <w:tcPr>
            <w:tcW w:w="2839" w:type="pct"/>
          </w:tcPr>
          <w:p w:rsidR="002D207B" w:rsidRPr="00747930" w:rsidRDefault="002D207B" w:rsidP="002D207B">
            <w:pPr>
              <w:jc w:val="center"/>
              <w:rPr>
                <w:rFonts w:eastAsia="Calibri" w:cs="Times New Roman"/>
                <w:sz w:val="24"/>
                <w:szCs w:val="26"/>
              </w:rPr>
            </w:pPr>
          </w:p>
        </w:tc>
      </w:tr>
    </w:tbl>
    <w:p w:rsidR="002D207B" w:rsidRDefault="00506CA8" w:rsidP="0010349A">
      <w:pPr>
        <w:spacing w:before="240" w:after="240" w:line="259" w:lineRule="auto"/>
        <w:jc w:val="center"/>
        <w:rPr>
          <w:rFonts w:eastAsia="Calibri" w:cs="Times New Roman"/>
          <w:b/>
          <w:sz w:val="34"/>
          <w:szCs w:val="24"/>
          <w:lang w:val="en-CA"/>
        </w:rPr>
      </w:pPr>
      <w:r w:rsidRPr="00747930">
        <w:rPr>
          <w:rFonts w:eastAsia="Calibri" w:cs="Times New Roman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1A66D" wp14:editId="3B4AA1A1">
                <wp:simplePos x="0" y="0"/>
                <wp:positionH relativeFrom="column">
                  <wp:posOffset>704851</wp:posOffset>
                </wp:positionH>
                <wp:positionV relativeFrom="paragraph">
                  <wp:posOffset>13971</wp:posOffset>
                </wp:positionV>
                <wp:extent cx="105537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53D4A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.1pt" to="138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2D207B" w:rsidRPr="002D207B">
        <w:rPr>
          <w:rFonts w:eastAsia="Calibri" w:cs="Times New Roman"/>
          <w:b/>
          <w:sz w:val="30"/>
          <w:szCs w:val="24"/>
          <w:lang w:val="en-CA"/>
        </w:rPr>
        <w:t>PHIẾU ĐĂNG KÝ ĐÁNH GIÁ CHẤT LƯỢNG</w:t>
      </w:r>
      <w:r w:rsidR="002D207B" w:rsidRPr="002D207B">
        <w:rPr>
          <w:rFonts w:eastAsia="Calibri" w:cs="Times New Roman"/>
          <w:b/>
          <w:sz w:val="30"/>
          <w:szCs w:val="24"/>
          <w:lang w:val="en-CA"/>
        </w:rPr>
        <w:br/>
        <w:t>CHƯƠNG TRÌNH ĐÀO TẠO</w:t>
      </w:r>
    </w:p>
    <w:p w:rsidR="002D207B" w:rsidRDefault="002D207B" w:rsidP="002D207B">
      <w:pPr>
        <w:tabs>
          <w:tab w:val="left" w:pos="3420"/>
          <w:tab w:val="left" w:pos="4680"/>
        </w:tabs>
        <w:spacing w:after="0" w:line="259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ab/>
      </w:r>
      <w:proofErr w:type="spellStart"/>
      <w:r w:rsidRPr="002D207B">
        <w:rPr>
          <w:b/>
          <w:sz w:val="24"/>
          <w:szCs w:val="26"/>
        </w:rPr>
        <w:t>Kính</w:t>
      </w:r>
      <w:proofErr w:type="spellEnd"/>
      <w:r w:rsidRPr="002D207B">
        <w:rPr>
          <w:b/>
          <w:sz w:val="24"/>
          <w:szCs w:val="26"/>
        </w:rPr>
        <w:t xml:space="preserve"> </w:t>
      </w:r>
      <w:proofErr w:type="spellStart"/>
      <w:r w:rsidRPr="002D207B">
        <w:rPr>
          <w:b/>
          <w:sz w:val="24"/>
          <w:szCs w:val="26"/>
        </w:rPr>
        <w:t>gửi</w:t>
      </w:r>
      <w:proofErr w:type="spellEnd"/>
      <w:r w:rsidRPr="002D207B">
        <w:rPr>
          <w:b/>
          <w:sz w:val="24"/>
          <w:szCs w:val="26"/>
        </w:rPr>
        <w:t>:</w:t>
      </w:r>
      <w:r w:rsidRPr="002D207B">
        <w:rPr>
          <w:b/>
          <w:sz w:val="24"/>
          <w:szCs w:val="26"/>
        </w:rPr>
        <w:tab/>
      </w:r>
      <w:r>
        <w:rPr>
          <w:b/>
          <w:sz w:val="24"/>
          <w:szCs w:val="26"/>
        </w:rPr>
        <w:t xml:space="preserve">Ban </w:t>
      </w:r>
      <w:proofErr w:type="spellStart"/>
      <w:r>
        <w:rPr>
          <w:b/>
          <w:sz w:val="24"/>
          <w:szCs w:val="26"/>
        </w:rPr>
        <w:t>giám</w:t>
      </w:r>
      <w:proofErr w:type="spellEnd"/>
      <w:r>
        <w:rPr>
          <w:b/>
          <w:sz w:val="24"/>
          <w:szCs w:val="26"/>
        </w:rPr>
        <w:t xml:space="preserve"> </w:t>
      </w:r>
      <w:proofErr w:type="spellStart"/>
      <w:r>
        <w:rPr>
          <w:b/>
          <w:sz w:val="24"/>
          <w:szCs w:val="26"/>
        </w:rPr>
        <w:t>hiệu</w:t>
      </w:r>
      <w:proofErr w:type="spellEnd"/>
    </w:p>
    <w:p w:rsidR="002D207B" w:rsidRDefault="002D207B" w:rsidP="002D207B">
      <w:pPr>
        <w:tabs>
          <w:tab w:val="left" w:pos="4680"/>
        </w:tabs>
        <w:spacing w:after="0"/>
        <w:rPr>
          <w:b/>
          <w:sz w:val="24"/>
          <w:szCs w:val="26"/>
        </w:rPr>
      </w:pPr>
      <w:r>
        <w:rPr>
          <w:b/>
          <w:sz w:val="24"/>
          <w:szCs w:val="26"/>
        </w:rPr>
        <w:tab/>
      </w:r>
      <w:proofErr w:type="spellStart"/>
      <w:r>
        <w:rPr>
          <w:b/>
          <w:sz w:val="24"/>
          <w:szCs w:val="26"/>
        </w:rPr>
        <w:t>Phòng</w:t>
      </w:r>
      <w:proofErr w:type="spellEnd"/>
      <w:r>
        <w:rPr>
          <w:b/>
          <w:sz w:val="24"/>
          <w:szCs w:val="26"/>
        </w:rPr>
        <w:t xml:space="preserve"> </w:t>
      </w:r>
      <w:proofErr w:type="spellStart"/>
      <w:r>
        <w:rPr>
          <w:b/>
          <w:sz w:val="24"/>
          <w:szCs w:val="26"/>
        </w:rPr>
        <w:t>Quản</w:t>
      </w:r>
      <w:proofErr w:type="spellEnd"/>
      <w:r>
        <w:rPr>
          <w:b/>
          <w:sz w:val="24"/>
          <w:szCs w:val="26"/>
        </w:rPr>
        <w:t xml:space="preserve"> </w:t>
      </w:r>
      <w:proofErr w:type="spellStart"/>
      <w:r>
        <w:rPr>
          <w:b/>
          <w:sz w:val="24"/>
          <w:szCs w:val="26"/>
        </w:rPr>
        <w:t>lý</w:t>
      </w:r>
      <w:proofErr w:type="spellEnd"/>
      <w:r>
        <w:rPr>
          <w:b/>
          <w:sz w:val="24"/>
          <w:szCs w:val="26"/>
        </w:rPr>
        <w:t xml:space="preserve"> </w:t>
      </w:r>
      <w:proofErr w:type="spellStart"/>
      <w:r>
        <w:rPr>
          <w:b/>
          <w:sz w:val="24"/>
          <w:szCs w:val="26"/>
        </w:rPr>
        <w:t>chất</w:t>
      </w:r>
      <w:proofErr w:type="spellEnd"/>
      <w:r>
        <w:rPr>
          <w:b/>
          <w:sz w:val="24"/>
          <w:szCs w:val="26"/>
        </w:rPr>
        <w:t xml:space="preserve"> </w:t>
      </w:r>
      <w:proofErr w:type="spellStart"/>
      <w:r>
        <w:rPr>
          <w:b/>
          <w:sz w:val="24"/>
          <w:szCs w:val="26"/>
        </w:rPr>
        <w:t>lượng</w:t>
      </w:r>
      <w:proofErr w:type="spellEnd"/>
    </w:p>
    <w:p w:rsidR="002D207B" w:rsidRDefault="002D207B" w:rsidP="002D207B">
      <w:pPr>
        <w:tabs>
          <w:tab w:val="left" w:pos="3330"/>
          <w:tab w:val="left" w:pos="4680"/>
        </w:tabs>
        <w:rPr>
          <w:b/>
          <w:sz w:val="24"/>
          <w:szCs w:val="26"/>
        </w:rPr>
      </w:pPr>
      <w:r w:rsidRPr="002D207B">
        <w:rPr>
          <w:b/>
          <w:sz w:val="24"/>
          <w:szCs w:val="26"/>
        </w:rPr>
        <w:t xml:space="preserve"> </w:t>
      </w:r>
    </w:p>
    <w:p w:rsidR="002D207B" w:rsidRDefault="0010349A" w:rsidP="0010349A">
      <w:pPr>
        <w:tabs>
          <w:tab w:val="left" w:leader="dot" w:pos="9990"/>
        </w:tabs>
        <w:ind w:firstLine="630"/>
        <w:rPr>
          <w:sz w:val="24"/>
          <w:szCs w:val="24"/>
        </w:rPr>
      </w:pPr>
      <w:proofErr w:type="spellStart"/>
      <w:r w:rsidRPr="0010349A">
        <w:rPr>
          <w:sz w:val="24"/>
          <w:szCs w:val="24"/>
        </w:rPr>
        <w:t>Khoa</w:t>
      </w:r>
      <w:proofErr w:type="spellEnd"/>
      <w:r w:rsidRPr="0010349A">
        <w:rPr>
          <w:sz w:val="24"/>
          <w:szCs w:val="24"/>
        </w:rPr>
        <w:t>/</w:t>
      </w:r>
      <w:proofErr w:type="spellStart"/>
      <w:r w:rsidRPr="0010349A">
        <w:rPr>
          <w:sz w:val="24"/>
          <w:szCs w:val="24"/>
        </w:rPr>
        <w:t>bộ</w:t>
      </w:r>
      <w:proofErr w:type="spellEnd"/>
      <w:r w:rsidRPr="0010349A">
        <w:rPr>
          <w:sz w:val="24"/>
          <w:szCs w:val="24"/>
        </w:rPr>
        <w:t xml:space="preserve"> </w:t>
      </w:r>
      <w:proofErr w:type="spellStart"/>
      <w:r w:rsidRPr="0010349A">
        <w:rPr>
          <w:sz w:val="24"/>
          <w:szCs w:val="24"/>
        </w:rPr>
        <w:t>môn</w:t>
      </w:r>
      <w:proofErr w:type="spellEnd"/>
      <w:r w:rsidRPr="0010349A">
        <w:rPr>
          <w:sz w:val="24"/>
          <w:szCs w:val="24"/>
        </w:rPr>
        <w:t>:</w:t>
      </w:r>
      <w:r w:rsidR="002D207B" w:rsidRPr="0010349A">
        <w:rPr>
          <w:sz w:val="24"/>
          <w:szCs w:val="24"/>
        </w:rPr>
        <w:tab/>
      </w:r>
    </w:p>
    <w:p w:rsidR="0010349A" w:rsidRDefault="0010349A" w:rsidP="0010349A">
      <w:pPr>
        <w:tabs>
          <w:tab w:val="left" w:leader="dot" w:pos="9990"/>
        </w:tabs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Sau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hiểu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CTĐT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</w:t>
      </w:r>
      <w:r w:rsidR="00E8513F">
        <w:rPr>
          <w:sz w:val="24"/>
          <w:szCs w:val="24"/>
        </w:rPr>
        <w:t>t</w:t>
      </w:r>
      <w:proofErr w:type="spellEnd"/>
      <w:r w:rsidR="00E8513F">
        <w:rPr>
          <w:sz w:val="24"/>
          <w:szCs w:val="24"/>
        </w:rPr>
        <w:t xml:space="preserve"> </w:t>
      </w:r>
      <w:proofErr w:type="spellStart"/>
      <w:r w:rsidR="00E8513F">
        <w:rPr>
          <w:sz w:val="24"/>
          <w:szCs w:val="24"/>
        </w:rPr>
        <w:t>ca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8513F">
        <w:rPr>
          <w:sz w:val="24"/>
          <w:szCs w:val="24"/>
        </w:rPr>
        <w:t>chúng</w:t>
      </w:r>
      <w:proofErr w:type="spellEnd"/>
      <w:r w:rsidR="00E8513F">
        <w:rPr>
          <w:sz w:val="24"/>
          <w:szCs w:val="24"/>
        </w:rPr>
        <w:t xml:space="preserve"> </w:t>
      </w:r>
      <w:proofErr w:type="spellStart"/>
      <w:r w:rsidR="00E8513F"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CTĐT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>:</w:t>
      </w:r>
    </w:p>
    <w:p w:rsidR="0010349A" w:rsidRDefault="0010349A" w:rsidP="0010349A">
      <w:pPr>
        <w:pStyle w:val="ListParagraph"/>
        <w:numPr>
          <w:ilvl w:val="0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tạo:</w:t>
      </w:r>
    </w:p>
    <w:p w:rsidR="0010349A" w:rsidRDefault="0010349A" w:rsidP="0010349A">
      <w:pPr>
        <w:pStyle w:val="ListParagraph"/>
        <w:numPr>
          <w:ilvl w:val="1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Tiếng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0349A" w:rsidRDefault="0010349A" w:rsidP="0010349A">
      <w:pPr>
        <w:pStyle w:val="ListParagraph"/>
        <w:numPr>
          <w:ilvl w:val="1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Tiếng</w:t>
      </w:r>
      <w:proofErr w:type="spellEnd"/>
      <w:r>
        <w:rPr>
          <w:sz w:val="24"/>
          <w:szCs w:val="24"/>
        </w:rPr>
        <w:t xml:space="preserve"> Anh:</w:t>
      </w:r>
      <w:r>
        <w:rPr>
          <w:sz w:val="24"/>
          <w:szCs w:val="24"/>
        </w:rPr>
        <w:tab/>
      </w:r>
    </w:p>
    <w:p w:rsidR="0010349A" w:rsidRDefault="0010349A" w:rsidP="0010349A">
      <w:pPr>
        <w:pStyle w:val="ListParagraph"/>
        <w:numPr>
          <w:ilvl w:val="0"/>
          <w:numId w:val="5"/>
        </w:numPr>
        <w:tabs>
          <w:tab w:val="left" w:leader="dot" w:pos="6030"/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>):</w:t>
      </w:r>
      <w:bookmarkStart w:id="0" w:name="_GoBack"/>
      <w:bookmarkEnd w:id="0"/>
      <w:r>
        <w:rPr>
          <w:sz w:val="24"/>
          <w:szCs w:val="24"/>
        </w:rPr>
        <w:tab/>
      </w:r>
      <w:r w:rsidR="00786E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786EAA">
        <w:rPr>
          <w:sz w:val="24"/>
          <w:szCs w:val="24"/>
        </w:rPr>
        <w:t>m</w:t>
      </w:r>
      <w:r>
        <w:rPr>
          <w:sz w:val="24"/>
          <w:szCs w:val="24"/>
        </w:rPr>
        <w:t>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0349A" w:rsidRDefault="0010349A" w:rsidP="0010349A">
      <w:pPr>
        <w:pStyle w:val="ListParagraph"/>
        <w:numPr>
          <w:ilvl w:val="0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sĩ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sĩ</w:t>
      </w:r>
      <w:proofErr w:type="spellEnd"/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</w:p>
    <w:p w:rsidR="0010349A" w:rsidRDefault="0010349A" w:rsidP="0010349A">
      <w:pPr>
        <w:pStyle w:val="ListParagraph"/>
        <w:numPr>
          <w:ilvl w:val="0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trà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 w:rsidR="00291D0C">
        <w:rPr>
          <w:sz w:val="24"/>
          <w:szCs w:val="24"/>
        </w:rPr>
        <w:t>/POHE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</w:p>
    <w:p w:rsidR="0010349A" w:rsidRDefault="0010349A" w:rsidP="0010349A">
      <w:pPr>
        <w:pStyle w:val="ListParagraph"/>
        <w:numPr>
          <w:ilvl w:val="0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khóa</w:t>
      </w:r>
      <w:proofErr w:type="spellEnd"/>
      <w:r w:rsidR="00786EAA">
        <w:rPr>
          <w:sz w:val="24"/>
          <w:szCs w:val="24"/>
        </w:rPr>
        <w:t xml:space="preserve"> SV </w:t>
      </w:r>
      <w:proofErr w:type="spellStart"/>
      <w:r w:rsidR="00786EAA"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2019)</w:t>
      </w:r>
      <w:r w:rsidR="00786EAA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C226C" w:rsidRDefault="001C226C" w:rsidP="0010349A">
      <w:pPr>
        <w:pStyle w:val="ListParagraph"/>
        <w:numPr>
          <w:ilvl w:val="0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91D0C">
        <w:rPr>
          <w:b/>
          <w:sz w:val="24"/>
          <w:szCs w:val="24"/>
        </w:rPr>
        <w:t>trưởng</w:t>
      </w:r>
      <w:proofErr w:type="spellEnd"/>
      <w:r w:rsidRPr="00291D0C">
        <w:rPr>
          <w:b/>
          <w:sz w:val="24"/>
          <w:szCs w:val="24"/>
        </w:rPr>
        <w:t xml:space="preserve"> </w:t>
      </w:r>
      <w:proofErr w:type="spellStart"/>
      <w:r w:rsidRPr="00291D0C">
        <w:rPr>
          <w:b/>
          <w:sz w:val="24"/>
          <w:szCs w:val="24"/>
        </w:rPr>
        <w:t>nhóm</w:t>
      </w:r>
      <w:proofErr w:type="spellEnd"/>
      <w:r w:rsidRPr="00291D0C">
        <w:rPr>
          <w:b/>
          <w:sz w:val="24"/>
          <w:szCs w:val="24"/>
        </w:rPr>
        <w:t xml:space="preserve"> </w:t>
      </w:r>
      <w:proofErr w:type="spellStart"/>
      <w:r w:rsidRPr="00291D0C">
        <w:rPr>
          <w:b/>
          <w:sz w:val="24"/>
          <w:szCs w:val="24"/>
        </w:rPr>
        <w:t>chuyên</w:t>
      </w:r>
      <w:proofErr w:type="spellEnd"/>
      <w:r w:rsidRPr="00291D0C">
        <w:rPr>
          <w:b/>
          <w:sz w:val="24"/>
          <w:szCs w:val="24"/>
        </w:rPr>
        <w:t xml:space="preserve"> </w:t>
      </w:r>
      <w:proofErr w:type="spellStart"/>
      <w:r w:rsidRPr="00291D0C">
        <w:rPr>
          <w:b/>
          <w:sz w:val="24"/>
          <w:szCs w:val="24"/>
        </w:rPr>
        <w:t>trách</w:t>
      </w:r>
      <w:proofErr w:type="spellEnd"/>
      <w:r w:rsidRPr="00291D0C">
        <w:rPr>
          <w:b/>
          <w:sz w:val="24"/>
          <w:szCs w:val="24"/>
        </w:rPr>
        <w:t xml:space="preserve"> </w:t>
      </w:r>
      <w:proofErr w:type="spellStart"/>
      <w:r w:rsidRPr="00291D0C">
        <w:rPr>
          <w:b/>
          <w:sz w:val="24"/>
          <w:szCs w:val="24"/>
        </w:rPr>
        <w:t>tự</w:t>
      </w:r>
      <w:proofErr w:type="spellEnd"/>
      <w:r w:rsidRPr="00291D0C">
        <w:rPr>
          <w:b/>
          <w:sz w:val="24"/>
          <w:szCs w:val="24"/>
        </w:rPr>
        <w:t xml:space="preserve"> </w:t>
      </w:r>
      <w:proofErr w:type="spellStart"/>
      <w:r w:rsidRPr="00291D0C">
        <w:rPr>
          <w:b/>
          <w:sz w:val="24"/>
          <w:szCs w:val="24"/>
        </w:rPr>
        <w:t>đánh</w:t>
      </w:r>
      <w:proofErr w:type="spellEnd"/>
      <w:r w:rsidRPr="00291D0C">
        <w:rPr>
          <w:b/>
          <w:sz w:val="24"/>
          <w:szCs w:val="24"/>
        </w:rPr>
        <w:t xml:space="preserve"> </w:t>
      </w:r>
      <w:proofErr w:type="spellStart"/>
      <w:r w:rsidRPr="00291D0C">
        <w:rPr>
          <w:b/>
          <w:sz w:val="24"/>
          <w:szCs w:val="24"/>
        </w:rPr>
        <w:t>giá</w:t>
      </w:r>
      <w:proofErr w:type="spellEnd"/>
      <w:r w:rsidRPr="00291D0C">
        <w:rPr>
          <w:b/>
          <w:sz w:val="24"/>
          <w:szCs w:val="24"/>
        </w:rPr>
        <w:t xml:space="preserve"> (Head of SAR team):</w:t>
      </w:r>
    </w:p>
    <w:p w:rsidR="001C226C" w:rsidRDefault="001C226C" w:rsidP="001C226C">
      <w:pPr>
        <w:pStyle w:val="ListParagraph"/>
        <w:numPr>
          <w:ilvl w:val="1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C226C" w:rsidRDefault="001C226C" w:rsidP="001C226C">
      <w:pPr>
        <w:pStyle w:val="ListParagraph"/>
        <w:numPr>
          <w:ilvl w:val="1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C226C" w:rsidRDefault="001C226C" w:rsidP="001C226C">
      <w:pPr>
        <w:pStyle w:val="ListParagraph"/>
        <w:numPr>
          <w:ilvl w:val="1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C226C" w:rsidRDefault="001C226C" w:rsidP="001C226C">
      <w:pPr>
        <w:pStyle w:val="ListParagraph"/>
        <w:numPr>
          <w:ilvl w:val="1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</w:p>
    <w:p w:rsidR="001C226C" w:rsidRDefault="001C226C" w:rsidP="001C226C">
      <w:pPr>
        <w:pStyle w:val="ListParagraph"/>
        <w:numPr>
          <w:ilvl w:val="1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</w:p>
    <w:p w:rsidR="001C226C" w:rsidRDefault="001C226C" w:rsidP="001C226C">
      <w:pPr>
        <w:pStyle w:val="ListParagraph"/>
        <w:numPr>
          <w:ilvl w:val="1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thoại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0349A" w:rsidRPr="0010349A" w:rsidRDefault="0010349A" w:rsidP="0010349A">
      <w:pPr>
        <w:pStyle w:val="ListParagraph"/>
        <w:numPr>
          <w:ilvl w:val="0"/>
          <w:numId w:val="5"/>
        </w:numPr>
        <w:tabs>
          <w:tab w:val="left" w:leader="dot" w:pos="9990"/>
        </w:tabs>
        <w:spacing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chuẩn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86EAA">
        <w:rPr>
          <w:sz w:val="24"/>
          <w:szCs w:val="24"/>
        </w:rPr>
        <w:t>chất</w:t>
      </w:r>
      <w:proofErr w:type="spellEnd"/>
      <w:r w:rsidR="00786EAA">
        <w:rPr>
          <w:sz w:val="24"/>
          <w:szCs w:val="24"/>
        </w:rPr>
        <w:t xml:space="preserve"> </w:t>
      </w:r>
      <w:proofErr w:type="spellStart"/>
      <w:r w:rsidR="00786EAA">
        <w:rPr>
          <w:sz w:val="24"/>
          <w:szCs w:val="24"/>
        </w:rPr>
        <w:t>lượng</w:t>
      </w:r>
      <w:proofErr w:type="spellEnd"/>
      <w:r w:rsidR="00786E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đánh</w:t>
      </w:r>
      <w:proofErr w:type="spellEnd"/>
      <w:r>
        <w:rPr>
          <w:sz w:val="24"/>
          <w:szCs w:val="24"/>
        </w:rPr>
        <w:t xml:space="preserve"> giá: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10349A">
        <w:rPr>
          <w:i/>
          <w:sz w:val="24"/>
          <w:szCs w:val="24"/>
        </w:rPr>
        <w:t>(</w:t>
      </w:r>
      <w:proofErr w:type="spellStart"/>
      <w:r w:rsidRPr="0010349A">
        <w:rPr>
          <w:i/>
          <w:sz w:val="24"/>
          <w:szCs w:val="24"/>
        </w:rPr>
        <w:t>tham</w:t>
      </w:r>
      <w:proofErr w:type="spellEnd"/>
      <w:r w:rsidRPr="0010349A">
        <w:rPr>
          <w:i/>
          <w:sz w:val="24"/>
          <w:szCs w:val="24"/>
        </w:rPr>
        <w:t xml:space="preserve"> </w:t>
      </w:r>
      <w:proofErr w:type="spellStart"/>
      <w:r w:rsidRPr="0010349A">
        <w:rPr>
          <w:i/>
          <w:sz w:val="24"/>
          <w:szCs w:val="24"/>
        </w:rPr>
        <w:t>khảo</w:t>
      </w:r>
      <w:proofErr w:type="spellEnd"/>
      <w:r w:rsidRPr="0010349A">
        <w:rPr>
          <w:i/>
          <w:sz w:val="24"/>
          <w:szCs w:val="24"/>
        </w:rPr>
        <w:t xml:space="preserve"> </w:t>
      </w:r>
      <w:proofErr w:type="spellStart"/>
      <w:r w:rsidRPr="0010349A">
        <w:rPr>
          <w:i/>
          <w:sz w:val="24"/>
          <w:szCs w:val="24"/>
        </w:rPr>
        <w:t>tại</w:t>
      </w:r>
      <w:proofErr w:type="spellEnd"/>
      <w:r w:rsidRPr="0010349A">
        <w:rPr>
          <w:i/>
          <w:sz w:val="24"/>
          <w:szCs w:val="24"/>
        </w:rPr>
        <w:t xml:space="preserve"> </w:t>
      </w:r>
      <w:proofErr w:type="spellStart"/>
      <w:r w:rsidRPr="0010349A">
        <w:rPr>
          <w:i/>
          <w:sz w:val="24"/>
          <w:szCs w:val="24"/>
        </w:rPr>
        <w:t>trang</w:t>
      </w:r>
      <w:proofErr w:type="spellEnd"/>
      <w:r w:rsidRPr="0010349A">
        <w:rPr>
          <w:i/>
          <w:sz w:val="24"/>
          <w:szCs w:val="24"/>
        </w:rPr>
        <w:t xml:space="preserve"> </w:t>
      </w:r>
      <w:proofErr w:type="spellStart"/>
      <w:r w:rsidRPr="0010349A">
        <w:rPr>
          <w:i/>
          <w:sz w:val="24"/>
          <w:szCs w:val="24"/>
        </w:rPr>
        <w:t>thông</w:t>
      </w:r>
      <w:proofErr w:type="spellEnd"/>
      <w:r w:rsidRPr="0010349A">
        <w:rPr>
          <w:i/>
          <w:sz w:val="24"/>
          <w:szCs w:val="24"/>
        </w:rPr>
        <w:t xml:space="preserve"> tin </w:t>
      </w:r>
      <w:proofErr w:type="spellStart"/>
      <w:r w:rsidRPr="0010349A">
        <w:rPr>
          <w:i/>
          <w:sz w:val="24"/>
          <w:szCs w:val="24"/>
        </w:rPr>
        <w:t>điện</w:t>
      </w:r>
      <w:proofErr w:type="spellEnd"/>
      <w:r w:rsidRPr="0010349A">
        <w:rPr>
          <w:i/>
          <w:sz w:val="24"/>
          <w:szCs w:val="24"/>
        </w:rPr>
        <w:t xml:space="preserve"> </w:t>
      </w:r>
      <w:proofErr w:type="spellStart"/>
      <w:r w:rsidRPr="0010349A">
        <w:rPr>
          <w:i/>
          <w:sz w:val="24"/>
          <w:szCs w:val="24"/>
        </w:rPr>
        <w:t>tử</w:t>
      </w:r>
      <w:proofErr w:type="spellEnd"/>
      <w:r w:rsidRPr="0010349A">
        <w:rPr>
          <w:i/>
          <w:sz w:val="24"/>
          <w:szCs w:val="24"/>
        </w:rPr>
        <w:t xml:space="preserve"> </w:t>
      </w:r>
      <w:proofErr w:type="spellStart"/>
      <w:r w:rsidRPr="0010349A">
        <w:rPr>
          <w:i/>
          <w:sz w:val="24"/>
          <w:szCs w:val="24"/>
        </w:rPr>
        <w:t>của</w:t>
      </w:r>
      <w:proofErr w:type="spellEnd"/>
      <w:r w:rsidRPr="0010349A">
        <w:rPr>
          <w:i/>
          <w:sz w:val="24"/>
          <w:szCs w:val="24"/>
        </w:rPr>
        <w:t xml:space="preserve"> </w:t>
      </w:r>
      <w:proofErr w:type="spellStart"/>
      <w:r w:rsidRPr="0010349A">
        <w:rPr>
          <w:i/>
          <w:sz w:val="24"/>
          <w:szCs w:val="24"/>
        </w:rPr>
        <w:t>phòng</w:t>
      </w:r>
      <w:proofErr w:type="spellEnd"/>
      <w:r w:rsidRPr="0010349A">
        <w:rPr>
          <w:i/>
          <w:sz w:val="24"/>
          <w:szCs w:val="24"/>
        </w:rPr>
        <w:t xml:space="preserve"> QLCL: </w:t>
      </w:r>
      <w:hyperlink r:id="rId5" w:history="1">
        <w:r w:rsidRPr="0010349A">
          <w:rPr>
            <w:rStyle w:val="Hyperlink"/>
            <w:i/>
            <w:sz w:val="24"/>
            <w:szCs w:val="24"/>
          </w:rPr>
          <w:t>http://qmo.nlu.edu.vn</w:t>
        </w:r>
      </w:hyperlink>
      <w:r w:rsidRPr="0010349A">
        <w:rPr>
          <w:i/>
          <w:sz w:val="24"/>
          <w:szCs w:val="24"/>
        </w:rPr>
        <w:t xml:space="preserve">) </w:t>
      </w:r>
    </w:p>
    <w:p w:rsidR="0010349A" w:rsidRPr="0010349A" w:rsidRDefault="0010349A" w:rsidP="0010349A">
      <w:pPr>
        <w:tabs>
          <w:tab w:val="left" w:leader="dot" w:pos="9990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CBVC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cam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CTĐT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thủ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theo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ra.</w:t>
      </w:r>
      <w:proofErr w:type="spellEnd"/>
      <w:r>
        <w:rPr>
          <w:sz w:val="24"/>
          <w:szCs w:val="24"/>
        </w:rPr>
        <w:t xml:space="preserve"> </w:t>
      </w:r>
    </w:p>
    <w:p w:rsidR="002D207B" w:rsidRPr="0010349A" w:rsidRDefault="002D207B" w:rsidP="002D207B">
      <w:pPr>
        <w:ind w:firstLine="720"/>
        <w:jc w:val="both"/>
        <w:rPr>
          <w:sz w:val="24"/>
          <w:szCs w:val="24"/>
        </w:rPr>
      </w:pPr>
      <w:proofErr w:type="spellStart"/>
      <w:r w:rsidRPr="0010349A">
        <w:rPr>
          <w:sz w:val="24"/>
          <w:szCs w:val="24"/>
        </w:rPr>
        <w:t>Trân</w:t>
      </w:r>
      <w:proofErr w:type="spellEnd"/>
      <w:r w:rsidRPr="0010349A">
        <w:rPr>
          <w:sz w:val="24"/>
          <w:szCs w:val="24"/>
        </w:rPr>
        <w:t xml:space="preserve"> </w:t>
      </w:r>
      <w:proofErr w:type="spellStart"/>
      <w:r w:rsidRPr="0010349A">
        <w:rPr>
          <w:sz w:val="24"/>
          <w:szCs w:val="24"/>
        </w:rPr>
        <w:t>trọng</w:t>
      </w:r>
      <w:proofErr w:type="spellEnd"/>
      <w:proofErr w:type="gramStart"/>
      <w:r w:rsidRPr="0010349A">
        <w:rPr>
          <w:sz w:val="24"/>
          <w:szCs w:val="24"/>
        </w:rPr>
        <w:t>./</w:t>
      </w:r>
      <w:proofErr w:type="gramEnd"/>
      <w:r w:rsidRPr="0010349A">
        <w:rPr>
          <w:sz w:val="24"/>
          <w:szCs w:val="24"/>
        </w:rPr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4886"/>
      </w:tblGrid>
      <w:tr w:rsidR="002D207B" w:rsidRPr="002D207B" w:rsidTr="0010349A">
        <w:trPr>
          <w:jc w:val="center"/>
        </w:trPr>
        <w:tc>
          <w:tcPr>
            <w:tcW w:w="2561" w:type="pct"/>
          </w:tcPr>
          <w:p w:rsidR="002D207B" w:rsidRPr="002D207B" w:rsidRDefault="002D207B" w:rsidP="000A467C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</w:pPr>
            <w:proofErr w:type="spellStart"/>
            <w:r w:rsidRPr="002D207B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Nơi</w:t>
            </w:r>
            <w:proofErr w:type="spellEnd"/>
            <w:r w:rsidRPr="002D207B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2D207B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nhận</w:t>
            </w:r>
            <w:proofErr w:type="spellEnd"/>
            <w:r w:rsidRPr="002D207B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:</w:t>
            </w:r>
          </w:p>
          <w:p w:rsidR="002D207B" w:rsidRPr="002D207B" w:rsidRDefault="002D207B" w:rsidP="000A467C">
            <w:pPr>
              <w:rPr>
                <w:rFonts w:asciiTheme="majorHAnsi" w:hAnsiTheme="majorHAnsi" w:cstheme="majorHAnsi"/>
                <w:sz w:val="20"/>
              </w:rPr>
            </w:pPr>
            <w:r w:rsidRPr="002D207B">
              <w:rPr>
                <w:rFonts w:asciiTheme="majorHAnsi" w:hAnsiTheme="majorHAnsi" w:cstheme="majorHAnsi"/>
                <w:sz w:val="20"/>
              </w:rPr>
              <w:t xml:space="preserve">- </w:t>
            </w:r>
            <w:proofErr w:type="spellStart"/>
            <w:r w:rsidR="0010349A">
              <w:rPr>
                <w:rFonts w:asciiTheme="majorHAnsi" w:hAnsiTheme="majorHAnsi" w:cstheme="majorHAnsi"/>
                <w:sz w:val="20"/>
              </w:rPr>
              <w:t>Như</w:t>
            </w:r>
            <w:proofErr w:type="spellEnd"/>
            <w:r w:rsidR="0010349A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="0010349A">
              <w:rPr>
                <w:rFonts w:asciiTheme="majorHAnsi" w:hAnsiTheme="majorHAnsi" w:cstheme="majorHAnsi"/>
                <w:sz w:val="20"/>
              </w:rPr>
              <w:t>trên</w:t>
            </w:r>
            <w:proofErr w:type="spellEnd"/>
          </w:p>
          <w:p w:rsidR="002D207B" w:rsidRPr="002D207B" w:rsidRDefault="002D207B" w:rsidP="002D207B">
            <w:pPr>
              <w:rPr>
                <w:rFonts w:asciiTheme="majorHAnsi" w:hAnsiTheme="majorHAnsi" w:cstheme="majorHAnsi"/>
                <w:sz w:val="20"/>
              </w:rPr>
            </w:pPr>
            <w:r w:rsidRPr="002D207B">
              <w:rPr>
                <w:rFonts w:asciiTheme="majorHAnsi" w:hAnsiTheme="majorHAnsi" w:cstheme="majorHAnsi"/>
                <w:sz w:val="20"/>
              </w:rPr>
              <w:t xml:space="preserve">- </w:t>
            </w:r>
            <w:proofErr w:type="spellStart"/>
            <w:r w:rsidRPr="002D207B">
              <w:rPr>
                <w:rFonts w:asciiTheme="majorHAnsi" w:hAnsiTheme="majorHAnsi" w:cstheme="majorHAnsi"/>
                <w:sz w:val="20"/>
              </w:rPr>
              <w:t>Lưu</w:t>
            </w:r>
            <w:proofErr w:type="spellEnd"/>
            <w:r w:rsidRPr="002D207B">
              <w:rPr>
                <w:rFonts w:asciiTheme="majorHAnsi" w:hAnsiTheme="majorHAnsi" w:cstheme="majorHAnsi"/>
                <w:sz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</w:rPr>
              <w:t>VT.</w:t>
            </w:r>
          </w:p>
        </w:tc>
        <w:tc>
          <w:tcPr>
            <w:tcW w:w="2439" w:type="pct"/>
          </w:tcPr>
          <w:p w:rsidR="002D207B" w:rsidRPr="001C226C" w:rsidRDefault="002D207B" w:rsidP="000A467C">
            <w:pPr>
              <w:jc w:val="center"/>
              <w:rPr>
                <w:rFonts w:eastAsia="Calibri" w:cs="Times New Roman"/>
                <w:i/>
                <w:sz w:val="24"/>
                <w:szCs w:val="26"/>
              </w:rPr>
            </w:pPr>
            <w:proofErr w:type="spellStart"/>
            <w:r w:rsidRPr="001C226C">
              <w:rPr>
                <w:rFonts w:eastAsia="Calibri" w:cs="Times New Roman"/>
                <w:i/>
                <w:sz w:val="24"/>
                <w:szCs w:val="26"/>
              </w:rPr>
              <w:t>TP.</w:t>
            </w:r>
            <w:r w:rsidR="0010349A" w:rsidRPr="001C226C">
              <w:rPr>
                <w:rFonts w:eastAsia="Calibri" w:cs="Times New Roman"/>
                <w:i/>
                <w:sz w:val="24"/>
                <w:szCs w:val="26"/>
              </w:rPr>
              <w:t>Hồ</w:t>
            </w:r>
            <w:proofErr w:type="spellEnd"/>
            <w:r w:rsidR="0010349A" w:rsidRPr="001C226C">
              <w:rPr>
                <w:rFonts w:eastAsia="Calibri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="0010349A" w:rsidRPr="001C226C">
              <w:rPr>
                <w:rFonts w:eastAsia="Calibri" w:cs="Times New Roman"/>
                <w:i/>
                <w:sz w:val="24"/>
                <w:szCs w:val="26"/>
              </w:rPr>
              <w:t>Chí</w:t>
            </w:r>
            <w:proofErr w:type="spellEnd"/>
            <w:r w:rsidR="0010349A" w:rsidRPr="001C226C">
              <w:rPr>
                <w:rFonts w:eastAsia="Calibri" w:cs="Times New Roman"/>
                <w:i/>
                <w:sz w:val="24"/>
                <w:szCs w:val="26"/>
              </w:rPr>
              <w:t xml:space="preserve"> Minh</w:t>
            </w:r>
            <w:r w:rsidRPr="001C226C">
              <w:rPr>
                <w:rFonts w:eastAsia="Calibri" w:cs="Times New Roman"/>
                <w:i/>
                <w:sz w:val="24"/>
                <w:szCs w:val="26"/>
              </w:rPr>
              <w:t xml:space="preserve">, </w:t>
            </w:r>
            <w:proofErr w:type="spellStart"/>
            <w:r w:rsidRPr="001C226C">
              <w:rPr>
                <w:rFonts w:eastAsia="Calibri" w:cs="Times New Roman"/>
                <w:i/>
                <w:sz w:val="24"/>
                <w:szCs w:val="26"/>
              </w:rPr>
              <w:t>ngày</w:t>
            </w:r>
            <w:proofErr w:type="spellEnd"/>
            <w:r w:rsidRPr="001C226C">
              <w:rPr>
                <w:rFonts w:eastAsia="Calibri" w:cs="Times New Roman"/>
                <w:i/>
                <w:sz w:val="24"/>
                <w:szCs w:val="26"/>
              </w:rPr>
              <w:t xml:space="preserve">        </w:t>
            </w:r>
            <w:proofErr w:type="spellStart"/>
            <w:r w:rsidRPr="001C226C">
              <w:rPr>
                <w:rFonts w:eastAsia="Calibri" w:cs="Times New Roman"/>
                <w:i/>
                <w:sz w:val="24"/>
                <w:szCs w:val="26"/>
              </w:rPr>
              <w:t>tháng</w:t>
            </w:r>
            <w:proofErr w:type="spellEnd"/>
            <w:r w:rsidRPr="001C226C">
              <w:rPr>
                <w:rFonts w:eastAsia="Calibri" w:cs="Times New Roman"/>
                <w:i/>
                <w:sz w:val="24"/>
                <w:szCs w:val="26"/>
              </w:rPr>
              <w:t xml:space="preserve">        </w:t>
            </w:r>
            <w:proofErr w:type="spellStart"/>
            <w:r w:rsidRPr="001C226C">
              <w:rPr>
                <w:rFonts w:eastAsia="Calibri" w:cs="Times New Roman"/>
                <w:i/>
                <w:sz w:val="24"/>
                <w:szCs w:val="26"/>
              </w:rPr>
              <w:t>năm</w:t>
            </w:r>
            <w:proofErr w:type="spellEnd"/>
            <w:r w:rsidRPr="001C226C">
              <w:rPr>
                <w:rFonts w:eastAsia="Calibri" w:cs="Times New Roman"/>
                <w:i/>
                <w:sz w:val="24"/>
                <w:szCs w:val="26"/>
              </w:rPr>
              <w:t xml:space="preserve">           </w:t>
            </w:r>
          </w:p>
          <w:p w:rsidR="002D207B" w:rsidRDefault="002D207B" w:rsidP="002D207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</w:pPr>
            <w:r w:rsidRPr="002D207B"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  <w:t>TRƯỞNG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6"/>
              </w:rPr>
              <w:t xml:space="preserve"> KHOA/BỘ MÔN</w:t>
            </w:r>
          </w:p>
          <w:p w:rsidR="002D207B" w:rsidRPr="002D207B" w:rsidRDefault="002D207B" w:rsidP="002D207B">
            <w:pPr>
              <w:jc w:val="center"/>
              <w:rPr>
                <w:rFonts w:asciiTheme="majorHAnsi" w:hAnsiTheme="majorHAnsi" w:cstheme="majorHAnsi"/>
                <w:i/>
                <w:sz w:val="24"/>
                <w:szCs w:val="26"/>
              </w:rPr>
            </w:pPr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>Ký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>ghi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>rõ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>tên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24"/>
                <w:szCs w:val="26"/>
              </w:rPr>
              <w:t>)</w:t>
            </w:r>
          </w:p>
        </w:tc>
      </w:tr>
    </w:tbl>
    <w:p w:rsidR="00BC7BDC" w:rsidRPr="002D207B" w:rsidRDefault="00BC7BDC" w:rsidP="00BC7BDC">
      <w:pPr>
        <w:tabs>
          <w:tab w:val="left" w:pos="3330"/>
          <w:tab w:val="left" w:pos="4680"/>
        </w:tabs>
        <w:rPr>
          <w:sz w:val="24"/>
          <w:szCs w:val="26"/>
        </w:rPr>
      </w:pPr>
    </w:p>
    <w:sectPr w:rsidR="00BC7BDC" w:rsidRPr="002D207B" w:rsidSect="00BC7BDC">
      <w:pgSz w:w="11907" w:h="16839" w:code="9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A794B"/>
    <w:multiLevelType w:val="hybridMultilevel"/>
    <w:tmpl w:val="3B9E7174"/>
    <w:lvl w:ilvl="0" w:tplc="11AC48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20701"/>
    <w:multiLevelType w:val="hybridMultilevel"/>
    <w:tmpl w:val="8262879E"/>
    <w:lvl w:ilvl="0" w:tplc="A48C2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E5456"/>
    <w:multiLevelType w:val="hybridMultilevel"/>
    <w:tmpl w:val="12406EF0"/>
    <w:lvl w:ilvl="0" w:tplc="8F448B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956"/>
    <w:multiLevelType w:val="hybridMultilevel"/>
    <w:tmpl w:val="7616B208"/>
    <w:lvl w:ilvl="0" w:tplc="0E18FF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263293"/>
    <w:multiLevelType w:val="hybridMultilevel"/>
    <w:tmpl w:val="3CBE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2D"/>
    <w:rsid w:val="00012387"/>
    <w:rsid w:val="00051670"/>
    <w:rsid w:val="000B2012"/>
    <w:rsid w:val="0010349A"/>
    <w:rsid w:val="00142E57"/>
    <w:rsid w:val="001C226C"/>
    <w:rsid w:val="00291D0C"/>
    <w:rsid w:val="002D137F"/>
    <w:rsid w:val="002D207B"/>
    <w:rsid w:val="003021F5"/>
    <w:rsid w:val="00315DD0"/>
    <w:rsid w:val="00455F77"/>
    <w:rsid w:val="004728AF"/>
    <w:rsid w:val="00475193"/>
    <w:rsid w:val="005000A5"/>
    <w:rsid w:val="00506CA8"/>
    <w:rsid w:val="006768AE"/>
    <w:rsid w:val="00696B1E"/>
    <w:rsid w:val="00747930"/>
    <w:rsid w:val="00786EAA"/>
    <w:rsid w:val="007A6A83"/>
    <w:rsid w:val="008340D7"/>
    <w:rsid w:val="009141D6"/>
    <w:rsid w:val="00A20D2D"/>
    <w:rsid w:val="00A64FE5"/>
    <w:rsid w:val="00A81661"/>
    <w:rsid w:val="00B84BA5"/>
    <w:rsid w:val="00B8788C"/>
    <w:rsid w:val="00BC7BDC"/>
    <w:rsid w:val="00C05B22"/>
    <w:rsid w:val="00C167B1"/>
    <w:rsid w:val="00C35D68"/>
    <w:rsid w:val="00E8513F"/>
    <w:rsid w:val="00EB72E1"/>
    <w:rsid w:val="00EC335C"/>
    <w:rsid w:val="00EF110E"/>
    <w:rsid w:val="00F72BAD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C2AB0-1106-411B-8727-CEFBDAD3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B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mo.nl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vo</dc:creator>
  <cp:keywords/>
  <dc:description/>
  <cp:lastModifiedBy>Ngàn Thơ</cp:lastModifiedBy>
  <cp:revision>3</cp:revision>
  <cp:lastPrinted>2019-12-20T06:31:00Z</cp:lastPrinted>
  <dcterms:created xsi:type="dcterms:W3CDTF">2019-12-20T08:49:00Z</dcterms:created>
  <dcterms:modified xsi:type="dcterms:W3CDTF">2019-12-20T08:49:00Z</dcterms:modified>
</cp:coreProperties>
</file>