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52"/>
        <w:gridCol w:w="4819"/>
      </w:tblGrid>
      <w:tr w:rsidR="0023101C" w:rsidRPr="000A4619" w14:paraId="12939684" w14:textId="77777777" w:rsidTr="00410168">
        <w:trPr>
          <w:trHeight w:val="1051"/>
          <w:jc w:val="center"/>
        </w:trPr>
        <w:tc>
          <w:tcPr>
            <w:tcW w:w="2344" w:type="pct"/>
            <w:shd w:val="clear" w:color="auto" w:fill="auto"/>
          </w:tcPr>
          <w:p w14:paraId="744B1505" w14:textId="77777777" w:rsidR="0023101C" w:rsidRPr="00410168" w:rsidRDefault="0023101C" w:rsidP="00FB1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101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TRƯỜNG ĐẠI HỌC NÔNG LÂM</w:t>
            </w:r>
          </w:p>
          <w:p w14:paraId="04504D83" w14:textId="77777777" w:rsidR="0023101C" w:rsidRPr="00410168" w:rsidRDefault="0023101C" w:rsidP="00FB1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101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PHỐ HỒ CHÍ MINH</w:t>
            </w:r>
          </w:p>
          <w:p w14:paraId="7F726284" w14:textId="17971F4A" w:rsidR="00410168" w:rsidRPr="00410168" w:rsidRDefault="00410168" w:rsidP="00FB12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10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PHÒNG </w:t>
            </w:r>
            <w:r w:rsidRPr="0041016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nl-NL"/>
              </w:rPr>
              <w:t xml:space="preserve">QUẢN LÝ CHẤT </w:t>
            </w:r>
            <w:r w:rsidRPr="00410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LƯỢNG</w:t>
            </w:r>
          </w:p>
        </w:tc>
        <w:tc>
          <w:tcPr>
            <w:tcW w:w="2656" w:type="pct"/>
            <w:shd w:val="clear" w:color="auto" w:fill="auto"/>
          </w:tcPr>
          <w:p w14:paraId="623A4BFA" w14:textId="77777777" w:rsidR="0023101C" w:rsidRPr="00410168" w:rsidRDefault="0023101C" w:rsidP="00FB120E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4101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CỘNG HÒA XÃ HỘI CHỦ NGHĨA VIỆT NAM</w:t>
            </w:r>
          </w:p>
          <w:p w14:paraId="087ED0ED" w14:textId="77777777" w:rsidR="0023101C" w:rsidRPr="00410168" w:rsidRDefault="0023101C" w:rsidP="00FB120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nl-NL"/>
              </w:rPr>
            </w:pPr>
            <w:r w:rsidRPr="0041016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nl-NL"/>
              </w:rPr>
              <w:t>Độc lập - Tự do - Hạnh phúc</w:t>
            </w:r>
          </w:p>
          <w:p w14:paraId="0007CED0" w14:textId="77777777" w:rsidR="00630F44" w:rsidRPr="00410168" w:rsidRDefault="00630F44" w:rsidP="00FB12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</w:p>
          <w:p w14:paraId="7181908E" w14:textId="1324A62D" w:rsidR="004638A9" w:rsidRPr="00410168" w:rsidRDefault="004638A9" w:rsidP="00FB12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Tp. Hồ Chí Minh, ngày  </w:t>
            </w:r>
            <w:r w:rsidR="008B6969"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 </w:t>
            </w:r>
            <w:r w:rsidR="00D06C8E"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tháng </w:t>
            </w:r>
            <w:r w:rsidR="008B6969"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D06C8E"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  năm 202</w:t>
            </w:r>
            <w:r w:rsidR="00937574" w:rsidRPr="00410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4</w:t>
            </w:r>
          </w:p>
        </w:tc>
      </w:tr>
      <w:tr w:rsidR="0023101C" w:rsidRPr="000A4619" w14:paraId="399E82E1" w14:textId="77777777" w:rsidTr="00410168">
        <w:trPr>
          <w:jc w:val="center"/>
        </w:trPr>
        <w:tc>
          <w:tcPr>
            <w:tcW w:w="2344" w:type="pct"/>
          </w:tcPr>
          <w:p w14:paraId="5FA4D108" w14:textId="77777777" w:rsidR="0023101C" w:rsidRDefault="0023101C" w:rsidP="00FB120E">
            <w:pPr>
              <w:ind w:left="29"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7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Số:    </w:t>
            </w:r>
            <w:r w:rsidR="008B696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447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/QLCL</w:t>
            </w:r>
          </w:p>
          <w:p w14:paraId="43021467" w14:textId="4101B55B" w:rsidR="00FB120E" w:rsidRPr="0044774B" w:rsidRDefault="00FB120E" w:rsidP="00896CC3">
            <w:pPr>
              <w:ind w:left="29"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“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V/v </w:t>
            </w:r>
            <w:r w:rsidR="00896C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lập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kế hoạch cải tiến chất lượng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sau đánh giá ngoài cấp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CTĐT theo bộ tiêu chuẩn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AUN-QA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năm 202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4”</w:t>
            </w:r>
          </w:p>
        </w:tc>
        <w:tc>
          <w:tcPr>
            <w:tcW w:w="2656" w:type="pct"/>
          </w:tcPr>
          <w:p w14:paraId="41D59413" w14:textId="0148EC96" w:rsidR="0023101C" w:rsidRPr="0044774B" w:rsidRDefault="0023101C" w:rsidP="00FB12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6A5FBA41" w14:textId="77777777" w:rsidR="00FB120E" w:rsidRDefault="00FB120E" w:rsidP="00FB120E">
      <w:pPr>
        <w:jc w:val="both"/>
        <w:rPr>
          <w:rFonts w:ascii="Times New Roman" w:hAnsi="Times New Roman" w:cs="Times New Roman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4"/>
      </w:tblGrid>
      <w:tr w:rsidR="00FB120E" w:rsidRPr="000A4619" w14:paraId="0C118DB1" w14:textId="77777777" w:rsidTr="00630F44">
        <w:tc>
          <w:tcPr>
            <w:tcW w:w="2977" w:type="dxa"/>
          </w:tcPr>
          <w:p w14:paraId="55D172A2" w14:textId="162692BB" w:rsidR="00FB120E" w:rsidRPr="00FB120E" w:rsidRDefault="00FB120E" w:rsidP="00FB120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Kính gửi:</w:t>
            </w:r>
          </w:p>
        </w:tc>
        <w:tc>
          <w:tcPr>
            <w:tcW w:w="6084" w:type="dxa"/>
            <w:vAlign w:val="center"/>
          </w:tcPr>
          <w:p w14:paraId="5F2791CF" w14:textId="727E5671" w:rsidR="00FB120E" w:rsidRPr="00FB120E" w:rsidRDefault="00FB120E" w:rsidP="00FB120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Trưởng khoa 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Khoa học sinh học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</w:tc>
      </w:tr>
      <w:tr w:rsidR="00FB120E" w14:paraId="74B9AC41" w14:textId="77777777" w:rsidTr="00630F44">
        <w:tc>
          <w:tcPr>
            <w:tcW w:w="2977" w:type="dxa"/>
          </w:tcPr>
          <w:p w14:paraId="18756A76" w14:textId="77777777" w:rsidR="00FB120E" w:rsidRPr="00FB120E" w:rsidRDefault="00FB120E" w:rsidP="00FB12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084" w:type="dxa"/>
            <w:vAlign w:val="center"/>
          </w:tcPr>
          <w:p w14:paraId="6B81FC51" w14:textId="73C71BDE" w:rsidR="00FB120E" w:rsidRPr="00FB120E" w:rsidRDefault="00FB120E" w:rsidP="00FB120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Trưởng khoa 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Nông học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</w:tc>
      </w:tr>
      <w:tr w:rsidR="00FB120E" w:rsidRPr="000A4619" w14:paraId="44DC0C46" w14:textId="77777777" w:rsidTr="00630F44">
        <w:tc>
          <w:tcPr>
            <w:tcW w:w="2977" w:type="dxa"/>
          </w:tcPr>
          <w:p w14:paraId="12122B22" w14:textId="77777777" w:rsidR="00FB120E" w:rsidRPr="00FB120E" w:rsidRDefault="00FB120E" w:rsidP="00FB12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084" w:type="dxa"/>
            <w:vAlign w:val="center"/>
          </w:tcPr>
          <w:p w14:paraId="5E0D7205" w14:textId="3885065D" w:rsidR="00FB120E" w:rsidRPr="00FB120E" w:rsidRDefault="00FB120E" w:rsidP="00FB120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Trưởng khoa 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Chăn nuôi - Thú 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</w:tc>
      </w:tr>
      <w:tr w:rsidR="00FB120E" w:rsidRPr="000A4619" w14:paraId="70149532" w14:textId="77777777" w:rsidTr="00630F44">
        <w:tc>
          <w:tcPr>
            <w:tcW w:w="2977" w:type="dxa"/>
          </w:tcPr>
          <w:p w14:paraId="48CFA6D5" w14:textId="77777777" w:rsidR="00FB120E" w:rsidRPr="00FB120E" w:rsidRDefault="00FB120E" w:rsidP="00FB12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084" w:type="dxa"/>
            <w:vAlign w:val="center"/>
          </w:tcPr>
          <w:p w14:paraId="61400534" w14:textId="6251FB38" w:rsidR="00FB120E" w:rsidRPr="00FB120E" w:rsidRDefault="00FB120E" w:rsidP="00FB120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Trưởng khoa</w:t>
            </w:r>
            <w:r w:rsidRPr="00FB120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Công nghệ thông tin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14:paraId="5EE0C8B0" w14:textId="77777777" w:rsidR="00FB120E" w:rsidRDefault="00FB120E" w:rsidP="00FB120E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59A9F19A" w14:textId="0890115D" w:rsidR="00FB120E" w:rsidRPr="00FB120E" w:rsidRDefault="00FB120E" w:rsidP="00FB120E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B120E">
        <w:rPr>
          <w:rFonts w:ascii="Times New Roman" w:hAnsi="Times New Roman" w:cs="Times New Roman"/>
          <w:sz w:val="26"/>
          <w:szCs w:val="26"/>
          <w:lang w:val="nl-NL"/>
        </w:rPr>
        <w:t xml:space="preserve">Căn cứ Báo cáo kết quả đánh giá ngoài </w:t>
      </w:r>
      <w:r w:rsidR="00B422CB" w:rsidRPr="00B422CB">
        <w:rPr>
          <w:rFonts w:ascii="Times New Roman" w:hAnsi="Times New Roman" w:cs="Times New Roman"/>
          <w:sz w:val="26"/>
          <w:szCs w:val="26"/>
          <w:lang w:val="nl-NL"/>
        </w:rPr>
        <w:t>cấp chương trình đào tạo</w:t>
      </w:r>
      <w:r w:rsidR="00B422CB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B422CB" w:rsidRPr="00B422CB">
        <w:rPr>
          <w:rFonts w:ascii="Times New Roman" w:hAnsi="Times New Roman" w:cs="Times New Roman"/>
          <w:sz w:val="26"/>
          <w:szCs w:val="26"/>
          <w:lang w:val="nl-NL"/>
        </w:rPr>
        <w:t xml:space="preserve">theo Bộ tiêu chuẩn AUN-QA </w:t>
      </w:r>
      <w:r w:rsidR="00B422CB">
        <w:rPr>
          <w:rFonts w:ascii="Times New Roman" w:hAnsi="Times New Roman" w:cs="Times New Roman"/>
          <w:sz w:val="26"/>
          <w:szCs w:val="26"/>
          <w:lang w:val="nl-NL"/>
        </w:rPr>
        <w:t xml:space="preserve">lần thứ 390 - </w:t>
      </w:r>
      <w:r w:rsidR="00B422CB" w:rsidRPr="00B422CB">
        <w:rPr>
          <w:rFonts w:ascii="Times New Roman" w:hAnsi="Times New Roman" w:cs="Times New Roman"/>
          <w:sz w:val="26"/>
          <w:szCs w:val="26"/>
          <w:lang w:val="nl-NL"/>
        </w:rPr>
        <w:t>năm 2024</w:t>
      </w:r>
      <w:r w:rsidR="00B422CB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B409F">
        <w:rPr>
          <w:rFonts w:ascii="Times New Roman" w:hAnsi="Times New Roman" w:cs="Times New Roman"/>
          <w:sz w:val="26"/>
          <w:szCs w:val="26"/>
          <w:lang w:val="nl-NL"/>
        </w:rPr>
        <w:t xml:space="preserve">(gọi </w:t>
      </w:r>
      <w:r w:rsidR="00896CC3">
        <w:rPr>
          <w:rFonts w:ascii="Times New Roman" w:hAnsi="Times New Roman" w:cs="Times New Roman"/>
          <w:sz w:val="26"/>
          <w:szCs w:val="26"/>
          <w:lang w:val="nl-NL"/>
        </w:rPr>
        <w:t xml:space="preserve">tắt </w:t>
      </w:r>
      <w:r w:rsidR="001B409F">
        <w:rPr>
          <w:rFonts w:ascii="Times New Roman" w:hAnsi="Times New Roman" w:cs="Times New Roman"/>
          <w:sz w:val="26"/>
          <w:szCs w:val="26"/>
          <w:lang w:val="nl-NL"/>
        </w:rPr>
        <w:t xml:space="preserve">là </w:t>
      </w:r>
      <w:r w:rsidR="00896CC3">
        <w:rPr>
          <w:rFonts w:ascii="Times New Roman" w:hAnsi="Times New Roman" w:cs="Times New Roman"/>
          <w:sz w:val="26"/>
          <w:szCs w:val="26"/>
          <w:lang w:val="nl-NL"/>
        </w:rPr>
        <w:t>b</w:t>
      </w:r>
      <w:r w:rsidR="001B409F">
        <w:rPr>
          <w:rFonts w:ascii="Times New Roman" w:hAnsi="Times New Roman" w:cs="Times New Roman"/>
          <w:sz w:val="26"/>
          <w:szCs w:val="26"/>
          <w:lang w:val="nl-NL"/>
        </w:rPr>
        <w:t xml:space="preserve">áo cáo) 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 xml:space="preserve">từ ngày </w:t>
      </w:r>
      <w:r w:rsidR="00B422CB">
        <w:rPr>
          <w:rFonts w:ascii="Times New Roman" w:hAnsi="Times New Roman" w:cs="Times New Roman"/>
          <w:sz w:val="26"/>
          <w:szCs w:val="26"/>
          <w:lang w:val="nl-NL"/>
        </w:rPr>
        <w:t>18 đến 20</w:t>
      </w:r>
      <w:r w:rsidR="00896CC3">
        <w:rPr>
          <w:rFonts w:ascii="Times New Roman" w:hAnsi="Times New Roman" w:cs="Times New Roman"/>
          <w:sz w:val="26"/>
          <w:szCs w:val="26"/>
          <w:lang w:val="nl-NL"/>
        </w:rPr>
        <w:t xml:space="preserve"> tháng </w:t>
      </w:r>
      <w:r w:rsidR="00B422CB">
        <w:rPr>
          <w:rFonts w:ascii="Times New Roman" w:hAnsi="Times New Roman" w:cs="Times New Roman"/>
          <w:sz w:val="26"/>
          <w:szCs w:val="26"/>
          <w:lang w:val="nl-NL"/>
        </w:rPr>
        <w:t>6</w:t>
      </w:r>
      <w:r w:rsidR="00896CC3">
        <w:rPr>
          <w:rFonts w:ascii="Times New Roman" w:hAnsi="Times New Roman" w:cs="Times New Roman"/>
          <w:sz w:val="26"/>
          <w:szCs w:val="26"/>
          <w:lang w:val="nl-NL"/>
        </w:rPr>
        <w:t xml:space="preserve"> năm 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>202</w:t>
      </w:r>
      <w:r w:rsidR="00896CC3">
        <w:rPr>
          <w:rFonts w:ascii="Times New Roman" w:hAnsi="Times New Roman" w:cs="Times New Roman"/>
          <w:sz w:val="26"/>
          <w:szCs w:val="26"/>
          <w:lang w:val="nl-NL"/>
        </w:rPr>
        <w:t xml:space="preserve">4, 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 xml:space="preserve">đề nghị </w:t>
      </w:r>
      <w:r w:rsidR="00896CC3">
        <w:rPr>
          <w:rFonts w:ascii="Times New Roman" w:hAnsi="Times New Roman" w:cs="Times New Roman"/>
          <w:sz w:val="26"/>
          <w:szCs w:val="26"/>
          <w:lang w:val="nl-NL"/>
        </w:rPr>
        <w:t>các</w:t>
      </w:r>
      <w:r w:rsidR="00B422CB">
        <w:rPr>
          <w:rFonts w:ascii="Times New Roman" w:hAnsi="Times New Roman" w:cs="Times New Roman"/>
          <w:sz w:val="26"/>
          <w:szCs w:val="26"/>
          <w:lang w:val="nl-NL"/>
        </w:rPr>
        <w:t xml:space="preserve"> đơn vị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96CC3">
        <w:rPr>
          <w:rFonts w:ascii="Times New Roman" w:hAnsi="Times New Roman" w:cs="Times New Roman"/>
          <w:sz w:val="26"/>
          <w:szCs w:val="26"/>
          <w:lang w:val="nl-NL"/>
        </w:rPr>
        <w:t xml:space="preserve">tiến hành lập 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>kế hoạch cải tiến chất lượng sau đánh giá ngoài</w:t>
      </w:r>
      <w:r w:rsidR="001B409F">
        <w:rPr>
          <w:rFonts w:ascii="Times New Roman" w:hAnsi="Times New Roman" w:cs="Times New Roman"/>
          <w:sz w:val="26"/>
          <w:szCs w:val="26"/>
          <w:lang w:val="nl-NL"/>
        </w:rPr>
        <w:t>, cụ thể như sau:</w:t>
      </w:r>
      <w:r w:rsidR="00B422CB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77B5EEB7" w14:textId="1B2AD8E1" w:rsidR="00FB120E" w:rsidRPr="00FB120E" w:rsidRDefault="00FB120E" w:rsidP="00FB120E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>1.</w:t>
      </w:r>
      <w:r w:rsidR="001B409F"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896CC3">
        <w:rPr>
          <w:rFonts w:ascii="Times New Roman" w:hAnsi="Times New Roman" w:cs="Times New Roman"/>
          <w:b/>
          <w:bCs/>
          <w:sz w:val="26"/>
          <w:szCs w:val="26"/>
          <w:lang w:val="nl-NL"/>
        </w:rPr>
        <w:t>Mẫu</w:t>
      </w:r>
      <w:r w:rsidR="001B409F"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kế hoạch cải tiến</w:t>
      </w:r>
      <w:r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B409F">
        <w:rPr>
          <w:rFonts w:ascii="Times New Roman" w:hAnsi="Times New Roman" w:cs="Times New Roman"/>
          <w:sz w:val="26"/>
          <w:szCs w:val="26"/>
          <w:lang w:val="nl-NL"/>
        </w:rPr>
        <w:t>B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>iểu mẫu đính kèm</w:t>
      </w:r>
      <w:r w:rsidR="001B409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1993E1DC" w14:textId="294B49B7" w:rsidR="00FB120E" w:rsidRPr="00FB120E" w:rsidRDefault="00FB120E" w:rsidP="00FB120E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>2.</w:t>
      </w:r>
      <w:r w:rsidR="001B409F"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Thời </w:t>
      </w:r>
      <w:r w:rsidR="001B409F"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>hạn</w:t>
      </w:r>
      <w:r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 xml:space="preserve"> từ ngày ra thông báo </w:t>
      </w:r>
      <w:r w:rsidRPr="001B409F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đến hết ngày </w:t>
      </w:r>
      <w:r w:rsidR="00896CC3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10</w:t>
      </w:r>
      <w:r w:rsidR="001B409F" w:rsidRPr="001B409F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/09</w:t>
      </w:r>
      <w:r w:rsidRPr="001B409F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/202</w:t>
      </w:r>
      <w:r w:rsidR="001B409F" w:rsidRPr="001B409F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4</w:t>
      </w:r>
      <w:r w:rsidRPr="001B409F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.</w:t>
      </w:r>
    </w:p>
    <w:p w14:paraId="6BADCE50" w14:textId="28CB623B" w:rsidR="001B409F" w:rsidRDefault="00FB120E" w:rsidP="0090023C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>3.</w:t>
      </w:r>
      <w:r w:rsidR="001B409F"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CD06A6">
        <w:rPr>
          <w:rFonts w:ascii="Times New Roman" w:hAnsi="Times New Roman" w:cs="Times New Roman"/>
          <w:b/>
          <w:bCs/>
          <w:sz w:val="26"/>
          <w:szCs w:val="26"/>
          <w:lang w:val="nl-NL"/>
        </w:rPr>
        <w:t>Báo cáo kết quả đánh giá ngoài xem tại</w:t>
      </w:r>
      <w:r w:rsidRPr="001B409F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="001B409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hyperlink r:id="rId8" w:history="1">
        <w:r w:rsidR="000A4619" w:rsidRPr="00317BA4">
          <w:rPr>
            <w:rStyle w:val="Hyperlink"/>
            <w:rFonts w:ascii="Times New Roman" w:hAnsi="Times New Roman" w:cs="Times New Roman"/>
            <w:sz w:val="26"/>
            <w:szCs w:val="26"/>
            <w:lang w:val="nl-NL"/>
          </w:rPr>
          <w:t>https://go.hcmuaf.edu.vn/BCDGN-AUN2024</w:t>
        </w:r>
      </w:hyperlink>
      <w:r w:rsidR="001B409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01161EB2" w14:textId="6131003C" w:rsidR="000A4619" w:rsidRDefault="000A4619" w:rsidP="0090023C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A4619">
        <w:rPr>
          <w:rFonts w:ascii="Times New Roman" w:hAnsi="Times New Roman" w:cs="Times New Roman"/>
          <w:b/>
          <w:bCs/>
          <w:sz w:val="26"/>
          <w:szCs w:val="26"/>
          <w:lang w:val="nl-NL"/>
        </w:rPr>
        <w:t>4. Hình thức thực hiện: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Quý thầy cô vui lòng gửi văn bản, có xác nhận của Trưởng khoa về Phòng Quản lý chất lượng và gửi tệp (docx) về hộp thư điện tử pqlcl@hcmuaf.edu.vn.</w:t>
      </w:r>
    </w:p>
    <w:p w14:paraId="43DF4833" w14:textId="74A218F7" w:rsidR="005C6FA3" w:rsidRDefault="005C6FA3" w:rsidP="0090023C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Trong quá trình thực hiện, nếu có khó khăn, Quý đơn vị, Quý thầy cô vui lòng liên hệ Phòng Quản lý chất lượng (Phòng 207, Nhà Thiên lý).</w:t>
      </w:r>
    </w:p>
    <w:p w14:paraId="13423AFB" w14:textId="1608DBD3" w:rsidR="00FB120E" w:rsidRDefault="00FB120E" w:rsidP="0090023C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B120E">
        <w:rPr>
          <w:rFonts w:ascii="Times New Roman" w:hAnsi="Times New Roman" w:cs="Times New Roman"/>
          <w:sz w:val="26"/>
          <w:szCs w:val="26"/>
          <w:lang w:val="nl-NL"/>
        </w:rPr>
        <w:t>Trân trọng</w:t>
      </w:r>
      <w:r w:rsidR="00291E11">
        <w:rPr>
          <w:rFonts w:ascii="Times New Roman" w:hAnsi="Times New Roman" w:cs="Times New Roman"/>
          <w:sz w:val="26"/>
          <w:szCs w:val="26"/>
          <w:lang w:val="nl-NL"/>
        </w:rPr>
        <w:t xml:space="preserve"> cảm ơn</w:t>
      </w:r>
      <w:r w:rsidRPr="00FB120E">
        <w:rPr>
          <w:rFonts w:ascii="Times New Roman" w:hAnsi="Times New Roman" w:cs="Times New Roman"/>
          <w:sz w:val="26"/>
          <w:szCs w:val="26"/>
          <w:lang w:val="nl-NL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8"/>
      </w:tblGrid>
      <w:tr w:rsidR="003D2F12" w:rsidRPr="000A4619" w14:paraId="53082142" w14:textId="77777777" w:rsidTr="00683157">
        <w:tc>
          <w:tcPr>
            <w:tcW w:w="2471" w:type="pct"/>
          </w:tcPr>
          <w:p w14:paraId="3AC8348A" w14:textId="77777777" w:rsidR="00683157" w:rsidRPr="00FB5A1B" w:rsidRDefault="00683157" w:rsidP="003D2F1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nl-NL"/>
              </w:rPr>
            </w:pPr>
          </w:p>
          <w:p w14:paraId="0D5D7775" w14:textId="77777777" w:rsidR="003D2F12" w:rsidRPr="00FB5A1B" w:rsidRDefault="003D2F12" w:rsidP="003D2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B5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Nơi nhận:</w:t>
            </w:r>
          </w:p>
          <w:p w14:paraId="13C40D4B" w14:textId="70158FAD" w:rsidR="00F118A0" w:rsidRPr="00FB5A1B" w:rsidRDefault="00D06C8E" w:rsidP="00FB120E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FB5A1B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- </w:t>
            </w:r>
            <w:r w:rsidR="00FB120E" w:rsidRPr="00FB5A1B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Như kính gửi</w:t>
            </w:r>
            <w:r w:rsidR="00E1231A" w:rsidRPr="00FB5A1B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;</w:t>
            </w:r>
          </w:p>
          <w:p w14:paraId="5C02E590" w14:textId="0635D33E" w:rsidR="00E1231A" w:rsidRPr="00FB5A1B" w:rsidRDefault="00E1231A" w:rsidP="003D2F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FB5A1B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- Lưu QLCL.</w:t>
            </w:r>
          </w:p>
        </w:tc>
        <w:tc>
          <w:tcPr>
            <w:tcW w:w="2529" w:type="pct"/>
          </w:tcPr>
          <w:p w14:paraId="55983FE9" w14:textId="77777777" w:rsidR="00FB120E" w:rsidRPr="00FB5A1B" w:rsidRDefault="00FB120E" w:rsidP="00FB12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5A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TRƯỞNG PHÒNG</w:t>
            </w:r>
          </w:p>
          <w:p w14:paraId="4CD8B1F9" w14:textId="77777777" w:rsidR="00FB120E" w:rsidRPr="00FB5A1B" w:rsidRDefault="00FB120E" w:rsidP="00FB12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0307F9D" w14:textId="77777777" w:rsidR="00FB120E" w:rsidRPr="00FB5A1B" w:rsidRDefault="00FB120E" w:rsidP="00FB12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F9C81ED" w14:textId="77777777" w:rsidR="00FB120E" w:rsidRPr="00FB5A1B" w:rsidRDefault="00FB120E" w:rsidP="00FB12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2313D69" w14:textId="77777777" w:rsidR="00FB120E" w:rsidRPr="00FB5A1B" w:rsidRDefault="00FB120E" w:rsidP="00FB12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762DB866" w14:textId="760DB697" w:rsidR="00250CAA" w:rsidRPr="00FB5A1B" w:rsidRDefault="00FB120E" w:rsidP="00FB120E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B5A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Võ Văn Việt</w:t>
            </w:r>
          </w:p>
        </w:tc>
      </w:tr>
    </w:tbl>
    <w:p w14:paraId="56B07123" w14:textId="57222C39" w:rsidR="00A14B20" w:rsidRDefault="00A14B20" w:rsidP="00FB120E">
      <w:pPr>
        <w:ind w:left="360"/>
        <w:rPr>
          <w:rFonts w:ascii="Times New Roman" w:hAnsi="Times New Roman" w:cs="Times New Roman"/>
          <w:b/>
          <w:bCs/>
          <w:lang w:val="nl-NL"/>
        </w:rPr>
      </w:pPr>
    </w:p>
    <w:p w14:paraId="55076ACF" w14:textId="77777777" w:rsidR="00A14B20" w:rsidRDefault="00A14B20">
      <w:pPr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11"/>
        <w:gridCol w:w="4960"/>
      </w:tblGrid>
      <w:tr w:rsidR="00A14B20" w:rsidRPr="000A4619" w14:paraId="77B9D75A" w14:textId="77777777" w:rsidTr="00804F6D">
        <w:trPr>
          <w:trHeight w:val="1051"/>
          <w:jc w:val="center"/>
        </w:trPr>
        <w:tc>
          <w:tcPr>
            <w:tcW w:w="2266" w:type="pct"/>
          </w:tcPr>
          <w:p w14:paraId="530961D1" w14:textId="027DE62F" w:rsidR="00A14B20" w:rsidRPr="00537CFB" w:rsidRDefault="00A14B20" w:rsidP="00804F6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37CF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TRƯỜNG ĐẠI HỌC NÔNG LÂM</w:t>
            </w:r>
          </w:p>
          <w:p w14:paraId="7CB55C3D" w14:textId="77777777" w:rsidR="00A14B20" w:rsidRDefault="00A14B20" w:rsidP="00804F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37CF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THÀNH PHỐ HỒ CHÍ MINH</w:t>
            </w:r>
          </w:p>
          <w:p w14:paraId="29FA6A1D" w14:textId="5F578888" w:rsidR="00537CFB" w:rsidRPr="00537CFB" w:rsidRDefault="00537CFB" w:rsidP="00804F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537CF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ĐƠN VỊ</w:t>
            </w:r>
          </w:p>
        </w:tc>
        <w:tc>
          <w:tcPr>
            <w:tcW w:w="2734" w:type="pct"/>
          </w:tcPr>
          <w:p w14:paraId="06C5B68D" w14:textId="77777777" w:rsidR="00A14B20" w:rsidRPr="0095107B" w:rsidRDefault="00A14B20" w:rsidP="00804F6D">
            <w:pPr>
              <w:keepNext/>
              <w:spacing w:line="34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9510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CỘNG HÒA XÃ HỘI CHỦ NGHĨA VIỆT NAM</w:t>
            </w:r>
          </w:p>
          <w:p w14:paraId="69F8F4CB" w14:textId="77777777" w:rsidR="00A14B20" w:rsidRPr="008B6969" w:rsidRDefault="00A14B20" w:rsidP="00804F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nl-NL"/>
              </w:rPr>
            </w:pPr>
            <w:r w:rsidRPr="008B696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nl-NL"/>
              </w:rPr>
              <w:t>Độc lập - Tự do - Hạnh phúc</w:t>
            </w:r>
          </w:p>
          <w:p w14:paraId="0ED40B15" w14:textId="4BB7385E" w:rsidR="00A14B20" w:rsidRPr="0044774B" w:rsidRDefault="00A14B20" w:rsidP="00804F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638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Tp. Hồ Chí Minh, ngày</w:t>
            </w:r>
            <w:r w:rsidR="003446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xx </w:t>
            </w:r>
            <w:r w:rsidRPr="004638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tháng</w:t>
            </w:r>
            <w:r w:rsidR="003446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xx </w:t>
            </w:r>
            <w:r w:rsidRPr="004638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năm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4</w:t>
            </w:r>
          </w:p>
        </w:tc>
      </w:tr>
      <w:tr w:rsidR="00A14B20" w:rsidRPr="0044774B" w14:paraId="1EE96A1A" w14:textId="77777777" w:rsidTr="00804F6D">
        <w:trPr>
          <w:jc w:val="center"/>
        </w:trPr>
        <w:tc>
          <w:tcPr>
            <w:tcW w:w="2266" w:type="pct"/>
          </w:tcPr>
          <w:p w14:paraId="2F8796C6" w14:textId="6EE295D3" w:rsidR="00A14B20" w:rsidRPr="0044774B" w:rsidRDefault="00A14B20" w:rsidP="00804F6D">
            <w:pPr>
              <w:spacing w:line="340" w:lineRule="exact"/>
              <w:ind w:left="29"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7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Số:</w:t>
            </w:r>
            <w:r w:rsidR="001609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160966" w:rsidRPr="001609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xx</w:t>
            </w:r>
            <w:r w:rsidRPr="001609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/</w:t>
            </w:r>
            <w:r w:rsidRPr="00447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</w:t>
            </w:r>
          </w:p>
        </w:tc>
        <w:tc>
          <w:tcPr>
            <w:tcW w:w="2734" w:type="pct"/>
          </w:tcPr>
          <w:p w14:paraId="7FB0062A" w14:textId="77777777" w:rsidR="00A14B20" w:rsidRPr="0044774B" w:rsidRDefault="00A14B20" w:rsidP="00804F6D">
            <w:pPr>
              <w:spacing w:line="3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7B983033" w14:textId="77777777" w:rsidR="00A14B20" w:rsidRPr="0095107B" w:rsidRDefault="00A14B20" w:rsidP="00A14B20">
      <w:pPr>
        <w:jc w:val="center"/>
        <w:rPr>
          <w:rFonts w:ascii="Times New Roman" w:hAnsi="Times New Roman" w:cs="Times New Roman"/>
          <w:b/>
          <w:bCs/>
          <w:lang w:val="nl-NL"/>
        </w:rPr>
      </w:pPr>
    </w:p>
    <w:p w14:paraId="187DFCAE" w14:textId="77777777" w:rsidR="00A14B20" w:rsidRPr="008857E4" w:rsidRDefault="00A14B20" w:rsidP="00A14B2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r w:rsidRPr="008857E4">
        <w:rPr>
          <w:rFonts w:ascii="Times New Roman" w:hAnsi="Times New Roman" w:cs="Times New Roman"/>
          <w:b/>
          <w:bCs/>
          <w:sz w:val="32"/>
          <w:szCs w:val="32"/>
          <w:lang w:val="nl-NL"/>
        </w:rPr>
        <w:t>KẾ HOẠCH</w:t>
      </w:r>
    </w:p>
    <w:p w14:paraId="68ABE06C" w14:textId="2648F45C" w:rsidR="005F3C2C" w:rsidRDefault="00A14B20" w:rsidP="005F3C2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857E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Về việc </w:t>
      </w:r>
      <w:r w:rsidR="005F3C2C" w:rsidRPr="005F3C2C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cải tiến chất lượng các hoạt động </w:t>
      </w:r>
      <w:r w:rsidR="005F3C2C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sau đánh giá ngoài cấp </w:t>
      </w:r>
      <w:r w:rsidR="005F3C2C" w:rsidRPr="005F3C2C">
        <w:rPr>
          <w:rFonts w:ascii="Times New Roman" w:hAnsi="Times New Roman" w:cs="Times New Roman"/>
          <w:b/>
          <w:bCs/>
          <w:sz w:val="26"/>
          <w:szCs w:val="26"/>
          <w:lang w:val="nl-NL"/>
        </w:rPr>
        <w:t>chương trình đào tạo theo Bộ tiêu chuẩn AUN-QA</w:t>
      </w:r>
      <w:r w:rsidR="00EE41D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lần thứ 390 - năm 2024</w:t>
      </w:r>
    </w:p>
    <w:p w14:paraId="568F127A" w14:textId="3C672172" w:rsidR="00B82720" w:rsidRPr="005F3C2C" w:rsidRDefault="00B82720" w:rsidP="005F3C2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Chương trình đào tạo: ...</w:t>
      </w:r>
    </w:p>
    <w:p w14:paraId="64D2FDF2" w14:textId="7A023004" w:rsidR="00A14B20" w:rsidRPr="008857E4" w:rsidRDefault="00A14B20" w:rsidP="005F3C2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________</w:t>
      </w:r>
    </w:p>
    <w:p w14:paraId="787323C4" w14:textId="18A7B74A" w:rsidR="00A14B20" w:rsidRDefault="00A14B20" w:rsidP="00A14B20">
      <w:pPr>
        <w:pStyle w:val="Heading1"/>
        <w:spacing w:line="288" w:lineRule="auto"/>
        <w:rPr>
          <w:lang w:val="nl-NL"/>
        </w:rPr>
      </w:pPr>
      <w:r>
        <w:rPr>
          <w:lang w:val="nl-NL"/>
        </w:rPr>
        <w:t>I. MỤC ĐÍCH, YÊU CẦU</w:t>
      </w:r>
    </w:p>
    <w:p w14:paraId="742FFCA1" w14:textId="77777777" w:rsidR="00A14B20" w:rsidRPr="0090023C" w:rsidRDefault="00A14B20" w:rsidP="00A14B20">
      <w:pPr>
        <w:pStyle w:val="Heading2"/>
        <w:spacing w:line="288" w:lineRule="auto"/>
        <w:rPr>
          <w:lang w:val="nl-NL"/>
        </w:rPr>
      </w:pPr>
      <w:r w:rsidRPr="0090023C">
        <w:rPr>
          <w:lang w:val="nl-NL"/>
        </w:rPr>
        <w:t>1. Mục đích</w:t>
      </w:r>
    </w:p>
    <w:p w14:paraId="5DFDCD9E" w14:textId="77777777" w:rsidR="006301F1" w:rsidRPr="006301F1" w:rsidRDefault="006301F1" w:rsidP="006301F1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6301F1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Gợi ý nội dung: </w:t>
      </w:r>
    </w:p>
    <w:p w14:paraId="6CC61404" w14:textId="17FD1E81" w:rsidR="006301F1" w:rsidRPr="006301F1" w:rsidRDefault="006301F1" w:rsidP="006301F1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301F1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>Kế hoạch cần k</w:t>
      </w:r>
      <w:r w:rsidR="00ED2A44" w:rsidRPr="00ED2A44">
        <w:rPr>
          <w:rFonts w:ascii="Times New Roman" w:hAnsi="Times New Roman" w:cs="Times New Roman"/>
          <w:sz w:val="26"/>
          <w:szCs w:val="26"/>
          <w:lang w:val="nl-NL"/>
        </w:rPr>
        <w:t xml:space="preserve">hắc phục tồn tại, hạn chế sau đánh giá ngoài theo kiến nghị </w:t>
      </w:r>
      <w:r w:rsidRPr="006301F1">
        <w:rPr>
          <w:rFonts w:ascii="Times New Roman" w:hAnsi="Times New Roman" w:cs="Times New Roman"/>
          <w:sz w:val="26"/>
          <w:szCs w:val="26"/>
          <w:lang w:val="nl-NL"/>
        </w:rPr>
        <w:t xml:space="preserve">của </w:t>
      </w:r>
      <w:r>
        <w:rPr>
          <w:rFonts w:ascii="Times New Roman" w:hAnsi="Times New Roman" w:cs="Times New Roman"/>
          <w:sz w:val="26"/>
          <w:szCs w:val="26"/>
          <w:lang w:val="nl-NL"/>
        </w:rPr>
        <w:t>AUN-QA</w:t>
      </w:r>
      <w:r w:rsidR="00ED2A44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="00ED2A44" w:rsidRPr="00ED2A44">
        <w:rPr>
          <w:rFonts w:ascii="Times New Roman" w:hAnsi="Times New Roman" w:cs="Times New Roman"/>
          <w:sz w:val="26"/>
          <w:szCs w:val="26"/>
          <w:lang w:val="nl-NL"/>
        </w:rPr>
        <w:t xml:space="preserve">không ngừng nâng cao chất lượng </w:t>
      </w:r>
      <w:r w:rsidR="00ED2A44">
        <w:rPr>
          <w:rFonts w:ascii="Times New Roman" w:hAnsi="Times New Roman" w:cs="Times New Roman"/>
          <w:sz w:val="26"/>
          <w:szCs w:val="26"/>
          <w:lang w:val="nl-NL"/>
        </w:rPr>
        <w:t>chương trình đào tạo</w:t>
      </w:r>
      <w:r w:rsidR="00ED2A44" w:rsidRPr="00ED2A44">
        <w:rPr>
          <w:rFonts w:ascii="Times New Roman" w:hAnsi="Times New Roman" w:cs="Times New Roman"/>
          <w:sz w:val="26"/>
          <w:szCs w:val="26"/>
          <w:lang w:val="nl-NL"/>
        </w:rPr>
        <w:t>, đáp ứng yêu cầu của người học và các bên liên quan.</w:t>
      </w:r>
    </w:p>
    <w:p w14:paraId="211D8217" w14:textId="1C379CA0" w:rsidR="00A14B20" w:rsidRPr="0044774B" w:rsidRDefault="006301F1" w:rsidP="006301F1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301F1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>Quý đơn vị, Quý thầy cô r</w:t>
      </w:r>
      <w:r>
        <w:rPr>
          <w:rFonts w:ascii="Times New Roman" w:hAnsi="Times New Roman" w:cs="Times New Roman"/>
          <w:sz w:val="26"/>
          <w:szCs w:val="26"/>
          <w:lang w:val="nl-NL"/>
        </w:rPr>
        <w:t>à soát, điều chỉnh chiến lược phát triển của khoa và thực c</w:t>
      </w:r>
      <w:r w:rsidRPr="006301F1">
        <w:rPr>
          <w:rFonts w:ascii="Times New Roman" w:hAnsi="Times New Roman" w:cs="Times New Roman"/>
          <w:sz w:val="26"/>
          <w:szCs w:val="26"/>
          <w:lang w:val="nl-NL"/>
        </w:rPr>
        <w:t xml:space="preserve">hiến lược phát triển </w:t>
      </w:r>
      <w:r>
        <w:rPr>
          <w:rFonts w:ascii="Times New Roman" w:hAnsi="Times New Roman" w:cs="Times New Roman"/>
          <w:sz w:val="26"/>
          <w:szCs w:val="26"/>
          <w:lang w:val="nl-NL"/>
        </w:rPr>
        <w:t>N</w:t>
      </w:r>
      <w:r w:rsidRPr="006301F1">
        <w:rPr>
          <w:rFonts w:ascii="Times New Roman" w:hAnsi="Times New Roman" w:cs="Times New Roman"/>
          <w:sz w:val="26"/>
          <w:szCs w:val="26"/>
          <w:lang w:val="nl-NL"/>
        </w:rPr>
        <w:t>hà trường giai đoạn 2021-2025</w:t>
      </w:r>
      <w:r>
        <w:rPr>
          <w:rFonts w:ascii="Times New Roman" w:hAnsi="Times New Roman" w:cs="Times New Roman"/>
          <w:sz w:val="26"/>
          <w:szCs w:val="26"/>
          <w:lang w:val="nl-NL"/>
        </w:rPr>
        <w:t>,</w:t>
      </w:r>
      <w:r w:rsidRPr="006301F1">
        <w:rPr>
          <w:rFonts w:ascii="Times New Roman" w:hAnsi="Times New Roman" w:cs="Times New Roman"/>
          <w:sz w:val="26"/>
          <w:szCs w:val="26"/>
          <w:lang w:val="nl-NL"/>
        </w:rPr>
        <w:t xml:space="preserve"> tầm nhìn đến năm 203</w:t>
      </w:r>
      <w:r>
        <w:rPr>
          <w:rFonts w:ascii="Times New Roman" w:hAnsi="Times New Roman" w:cs="Times New Roman"/>
          <w:sz w:val="26"/>
          <w:szCs w:val="26"/>
          <w:lang w:val="nl-NL"/>
        </w:rPr>
        <w:t>5.</w:t>
      </w:r>
    </w:p>
    <w:p w14:paraId="04146FB8" w14:textId="77777777" w:rsidR="00A14B20" w:rsidRPr="0090023C" w:rsidRDefault="00A14B20" w:rsidP="00A14B20">
      <w:pPr>
        <w:pStyle w:val="Heading2"/>
        <w:spacing w:line="288" w:lineRule="auto"/>
        <w:rPr>
          <w:lang w:val="nl-NL"/>
        </w:rPr>
      </w:pPr>
      <w:r w:rsidRPr="0090023C">
        <w:rPr>
          <w:lang w:val="nl-NL"/>
        </w:rPr>
        <w:t>2. Yêu cầu</w:t>
      </w:r>
    </w:p>
    <w:p w14:paraId="3EB8AE20" w14:textId="77777777" w:rsidR="00ED2A44" w:rsidRPr="00ED2A44" w:rsidRDefault="00ED2A44" w:rsidP="00ED2A44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Gợi ý nội dung: </w:t>
      </w:r>
    </w:p>
    <w:p w14:paraId="4DFCE222" w14:textId="7CA6A91A" w:rsidR="00ED2A44" w:rsidRPr="00ED2A44" w:rsidRDefault="00ED2A44" w:rsidP="00ED2A44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ED2A4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A7AE0" w:rsidRPr="00AA7AE0">
        <w:rPr>
          <w:rFonts w:ascii="Times New Roman" w:hAnsi="Times New Roman" w:cs="Times New Roman"/>
          <w:sz w:val="26"/>
          <w:szCs w:val="26"/>
          <w:lang w:val="nl-NL"/>
        </w:rPr>
        <w:t xml:space="preserve">Kế hoạch đảm bảo khắc phục tồn tại, hạn chế sau đánh giá ngoài theo kiến nghị của </w:t>
      </w:r>
      <w:r w:rsidR="00AA7AE0">
        <w:rPr>
          <w:rFonts w:ascii="Times New Roman" w:hAnsi="Times New Roman" w:cs="Times New Roman"/>
          <w:sz w:val="26"/>
          <w:szCs w:val="26"/>
          <w:lang w:val="nl-NL"/>
        </w:rPr>
        <w:t>AUN-QA</w:t>
      </w:r>
      <w:r w:rsidR="00AA7AE0" w:rsidRPr="00AA7AE0">
        <w:rPr>
          <w:rFonts w:ascii="Times New Roman" w:hAnsi="Times New Roman" w:cs="Times New Roman"/>
          <w:sz w:val="26"/>
          <w:szCs w:val="26"/>
          <w:lang w:val="nl-NL"/>
        </w:rPr>
        <w:t>, có tính khả thi và phù hợp với điều kiện thực tiễn của Nhà trường</w:t>
      </w:r>
      <w:r w:rsidR="00AA7AE0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97C0A64" w14:textId="39BED45D" w:rsidR="00ED2A44" w:rsidRPr="00ED2A44" w:rsidRDefault="00ED2A44" w:rsidP="00ED2A44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ED2A4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A7AE0" w:rsidRPr="00AA7AE0">
        <w:rPr>
          <w:rFonts w:ascii="Times New Roman" w:hAnsi="Times New Roman" w:cs="Times New Roman"/>
          <w:sz w:val="26"/>
          <w:szCs w:val="26"/>
          <w:lang w:val="nl-NL"/>
        </w:rPr>
        <w:t xml:space="preserve">Kế hoạch nêu rõ những công việc cần triển khai, thời gian thực hiện và </w:t>
      </w:r>
      <w:r w:rsidR="00AA7AE0">
        <w:rPr>
          <w:rFonts w:ascii="Times New Roman" w:hAnsi="Times New Roman" w:cs="Times New Roman"/>
          <w:sz w:val="26"/>
          <w:szCs w:val="26"/>
          <w:lang w:val="nl-NL"/>
        </w:rPr>
        <w:t xml:space="preserve">cá nhân, </w:t>
      </w:r>
      <w:r w:rsidR="00AA7AE0" w:rsidRPr="00AA7AE0">
        <w:rPr>
          <w:rFonts w:ascii="Times New Roman" w:hAnsi="Times New Roman" w:cs="Times New Roman"/>
          <w:sz w:val="26"/>
          <w:szCs w:val="26"/>
          <w:lang w:val="nl-NL"/>
        </w:rPr>
        <w:t>đơn vị chịu trách nhiệm thực hiện</w:t>
      </w:r>
      <w:r w:rsidR="00AA7AE0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52348860" w14:textId="6AB3DFDA" w:rsidR="00C729B7" w:rsidRDefault="00C729B7" w:rsidP="009221D3">
      <w:pPr>
        <w:pStyle w:val="Heading1"/>
        <w:spacing w:line="288" w:lineRule="auto"/>
        <w:rPr>
          <w:lang w:val="nl-NL"/>
        </w:rPr>
      </w:pPr>
      <w:r>
        <w:rPr>
          <w:lang w:val="nl-NL"/>
        </w:rPr>
        <w:t xml:space="preserve">II. </w:t>
      </w:r>
      <w:r w:rsidRPr="00C729B7">
        <w:rPr>
          <w:lang w:val="nl-NL"/>
        </w:rPr>
        <w:t>NỘI DUNG CẢI TIẾN CHẤT LƯỢNG</w:t>
      </w:r>
    </w:p>
    <w:p w14:paraId="0FDA2702" w14:textId="77777777" w:rsidR="009221D3" w:rsidRPr="00ED2A44" w:rsidRDefault="009221D3" w:rsidP="009221D3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Gợi ý nội dung: </w:t>
      </w:r>
    </w:p>
    <w:p w14:paraId="3F173F35" w14:textId="77777777" w:rsidR="009221D3" w:rsidRPr="00ED2A44" w:rsidRDefault="009221D3" w:rsidP="009221D3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ED2A4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A7AE0">
        <w:rPr>
          <w:rFonts w:ascii="Times New Roman" w:hAnsi="Times New Roman" w:cs="Times New Roman"/>
          <w:sz w:val="26"/>
          <w:szCs w:val="26"/>
          <w:lang w:val="nl-NL"/>
        </w:rPr>
        <w:t xml:space="preserve">Kế hoạch đảm bảo khắc phục tồn tại, hạn chế sau đánh giá ngoài theo kiến nghị của </w:t>
      </w:r>
      <w:r>
        <w:rPr>
          <w:rFonts w:ascii="Times New Roman" w:hAnsi="Times New Roman" w:cs="Times New Roman"/>
          <w:sz w:val="26"/>
          <w:szCs w:val="26"/>
          <w:lang w:val="nl-NL"/>
        </w:rPr>
        <w:t>AUN-QA</w:t>
      </w:r>
      <w:r w:rsidRPr="00AA7AE0">
        <w:rPr>
          <w:rFonts w:ascii="Times New Roman" w:hAnsi="Times New Roman" w:cs="Times New Roman"/>
          <w:sz w:val="26"/>
          <w:szCs w:val="26"/>
          <w:lang w:val="nl-NL"/>
        </w:rPr>
        <w:t>, có tính khả thi và phù hợp với điều kiện thực tiễn của Nhà trường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199BFA33" w14:textId="6CD69FF7" w:rsidR="009221D3" w:rsidRDefault="009221D3" w:rsidP="004F5650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ED2A4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A7AE0">
        <w:rPr>
          <w:rFonts w:ascii="Times New Roman" w:hAnsi="Times New Roman" w:cs="Times New Roman"/>
          <w:sz w:val="26"/>
          <w:szCs w:val="26"/>
          <w:lang w:val="nl-NL"/>
        </w:rPr>
        <w:t xml:space="preserve">Kế hoạch nêu rõ những công việc cần triển khai, thời gian thực hiện và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cá nhân, </w:t>
      </w:r>
      <w:r w:rsidRPr="00AA7AE0">
        <w:rPr>
          <w:rFonts w:ascii="Times New Roman" w:hAnsi="Times New Roman" w:cs="Times New Roman"/>
          <w:sz w:val="26"/>
          <w:szCs w:val="26"/>
          <w:lang w:val="nl-NL"/>
        </w:rPr>
        <w:t>đơn vị chịu trách nhiệm thực hiện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F5DAB78" w14:textId="74DA637A" w:rsidR="004F5650" w:rsidRPr="004F5650" w:rsidRDefault="004F5650" w:rsidP="004F5650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>Số nội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dung cải tiến </w:t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 xml:space="preserve">được thống kê </w:t>
      </w:r>
      <w:r>
        <w:rPr>
          <w:rFonts w:ascii="Times New Roman" w:hAnsi="Times New Roman" w:cs="Times New Roman"/>
          <w:sz w:val="26"/>
          <w:szCs w:val="26"/>
          <w:lang w:val="nl-NL"/>
        </w:rPr>
        <w:t>theo từng tiêu chuẩn, nội dung cải tiến</w:t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 xml:space="preserve"> được mô tả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theo bảng đính kèm.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63"/>
        <w:gridCol w:w="4983"/>
        <w:gridCol w:w="1679"/>
        <w:gridCol w:w="1836"/>
      </w:tblGrid>
      <w:tr w:rsidR="007654B4" w:rsidRPr="00181DA9" w14:paraId="18D5F27F" w14:textId="77777777" w:rsidTr="00A572AD">
        <w:trPr>
          <w:tblHeader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75C5007F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14:paraId="21B0EC65" w14:textId="5AC0210A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Tiêu chuẩn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3C52CAB5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Số tiêu chí</w:t>
            </w: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4F375573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Số nội dung cải tiến</w:t>
            </w:r>
          </w:p>
        </w:tc>
      </w:tr>
      <w:tr w:rsidR="007654B4" w:rsidRPr="00181DA9" w14:paraId="07B9352F" w14:textId="77777777" w:rsidTr="00A572AD">
        <w:tc>
          <w:tcPr>
            <w:tcW w:w="310" w:type="pct"/>
            <w:vAlign w:val="center"/>
          </w:tcPr>
          <w:p w14:paraId="62C4C42E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50" w:type="pct"/>
          </w:tcPr>
          <w:p w14:paraId="31A714F1" w14:textId="64D75248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 đầu ra</w:t>
            </w:r>
          </w:p>
        </w:tc>
        <w:tc>
          <w:tcPr>
            <w:tcW w:w="927" w:type="pct"/>
            <w:vAlign w:val="center"/>
          </w:tcPr>
          <w:p w14:paraId="036DF266" w14:textId="78648673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013" w:type="pct"/>
            <w:vAlign w:val="center"/>
          </w:tcPr>
          <w:p w14:paraId="2BF8ED6D" w14:textId="5C7E078E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4A21337D" w14:textId="77777777" w:rsidTr="00A572AD">
        <w:tc>
          <w:tcPr>
            <w:tcW w:w="310" w:type="pct"/>
            <w:vAlign w:val="center"/>
          </w:tcPr>
          <w:p w14:paraId="673A0398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2750" w:type="pct"/>
          </w:tcPr>
          <w:p w14:paraId="37A8CEE9" w14:textId="550CA54D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Cấu trúc và nội dung chương trình dạy học</w:t>
            </w:r>
          </w:p>
        </w:tc>
        <w:tc>
          <w:tcPr>
            <w:tcW w:w="927" w:type="pct"/>
            <w:vAlign w:val="center"/>
          </w:tcPr>
          <w:p w14:paraId="19454C4E" w14:textId="4386DC58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013" w:type="pct"/>
            <w:vAlign w:val="center"/>
          </w:tcPr>
          <w:p w14:paraId="128D19BD" w14:textId="69F4AE4C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143AB145" w14:textId="77777777" w:rsidTr="00A572AD">
        <w:tc>
          <w:tcPr>
            <w:tcW w:w="310" w:type="pct"/>
            <w:vAlign w:val="center"/>
          </w:tcPr>
          <w:p w14:paraId="76C1155A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750" w:type="pct"/>
          </w:tcPr>
          <w:p w14:paraId="685D20D1" w14:textId="5E380187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Phương thức dạy và học</w:t>
            </w:r>
          </w:p>
        </w:tc>
        <w:tc>
          <w:tcPr>
            <w:tcW w:w="927" w:type="pct"/>
            <w:vAlign w:val="center"/>
          </w:tcPr>
          <w:p w14:paraId="1F5DB5F0" w14:textId="27BFEB78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013" w:type="pct"/>
            <w:vAlign w:val="center"/>
          </w:tcPr>
          <w:p w14:paraId="69198CC8" w14:textId="6ACF8009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7950085C" w14:textId="77777777" w:rsidTr="00A572AD">
        <w:tc>
          <w:tcPr>
            <w:tcW w:w="310" w:type="pct"/>
            <w:vAlign w:val="center"/>
          </w:tcPr>
          <w:p w14:paraId="2AAF6B06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750" w:type="pct"/>
          </w:tcPr>
          <w:p w14:paraId="26A99F8C" w14:textId="04D33C7C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Đánh giá kết quả học tập của người học</w:t>
            </w:r>
          </w:p>
        </w:tc>
        <w:tc>
          <w:tcPr>
            <w:tcW w:w="927" w:type="pct"/>
            <w:vAlign w:val="center"/>
          </w:tcPr>
          <w:p w14:paraId="2D10FE09" w14:textId="08B929B9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013" w:type="pct"/>
            <w:vAlign w:val="center"/>
          </w:tcPr>
          <w:p w14:paraId="7FEE701D" w14:textId="356FBEB9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7D96AC8E" w14:textId="77777777" w:rsidTr="00A572AD">
        <w:tc>
          <w:tcPr>
            <w:tcW w:w="310" w:type="pct"/>
            <w:vAlign w:val="center"/>
          </w:tcPr>
          <w:p w14:paraId="685891F5" w14:textId="5F8D8CF1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750" w:type="pct"/>
          </w:tcPr>
          <w:p w14:paraId="28E44A22" w14:textId="1C75D9DE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Đội ngũ giảng viên</w:t>
            </w:r>
          </w:p>
        </w:tc>
        <w:tc>
          <w:tcPr>
            <w:tcW w:w="927" w:type="pct"/>
            <w:vAlign w:val="center"/>
          </w:tcPr>
          <w:p w14:paraId="73F56989" w14:textId="42824A7D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013" w:type="pct"/>
            <w:vAlign w:val="center"/>
          </w:tcPr>
          <w:p w14:paraId="28DE9213" w14:textId="1AF496F3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475B513B" w14:textId="77777777" w:rsidTr="00A572AD">
        <w:tc>
          <w:tcPr>
            <w:tcW w:w="310" w:type="pct"/>
            <w:vAlign w:val="center"/>
          </w:tcPr>
          <w:p w14:paraId="135B642E" w14:textId="5464DF2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750" w:type="pct"/>
          </w:tcPr>
          <w:p w14:paraId="341EE96A" w14:textId="26FD74BD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 dịch vụ hỗ trợ người học</w:t>
            </w:r>
          </w:p>
        </w:tc>
        <w:tc>
          <w:tcPr>
            <w:tcW w:w="927" w:type="pct"/>
            <w:vAlign w:val="center"/>
          </w:tcPr>
          <w:p w14:paraId="4E1E209B" w14:textId="1B7084AA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013" w:type="pct"/>
            <w:vAlign w:val="center"/>
          </w:tcPr>
          <w:p w14:paraId="74D5C108" w14:textId="344FB6A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7C77F12A" w14:textId="77777777" w:rsidTr="00A572AD">
        <w:tc>
          <w:tcPr>
            <w:tcW w:w="310" w:type="pct"/>
            <w:vAlign w:val="center"/>
          </w:tcPr>
          <w:p w14:paraId="0A64631D" w14:textId="3CD1C0B2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750" w:type="pct"/>
          </w:tcPr>
          <w:p w14:paraId="483B05DC" w14:textId="38CB4928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Cơ sở hạ tầng và trang thiết bị</w:t>
            </w:r>
          </w:p>
        </w:tc>
        <w:tc>
          <w:tcPr>
            <w:tcW w:w="927" w:type="pct"/>
            <w:vAlign w:val="center"/>
          </w:tcPr>
          <w:p w14:paraId="4A13D913" w14:textId="469E2CC6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013" w:type="pct"/>
            <w:vAlign w:val="center"/>
          </w:tcPr>
          <w:p w14:paraId="767B8A5C" w14:textId="711EFE5B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0B373233" w14:textId="77777777" w:rsidTr="00A572AD">
        <w:tc>
          <w:tcPr>
            <w:tcW w:w="310" w:type="pct"/>
            <w:vAlign w:val="center"/>
          </w:tcPr>
          <w:p w14:paraId="1021B094" w14:textId="55DA4B39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750" w:type="pct"/>
          </w:tcPr>
          <w:p w14:paraId="777FE0E6" w14:textId="761DB6E9" w:rsidR="007654B4" w:rsidRPr="00181DA9" w:rsidRDefault="007654B4" w:rsidP="00181DA9">
            <w:pPr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Đầu ra và kết quả đạt được</w:t>
            </w:r>
          </w:p>
        </w:tc>
        <w:tc>
          <w:tcPr>
            <w:tcW w:w="927" w:type="pct"/>
            <w:vAlign w:val="center"/>
          </w:tcPr>
          <w:p w14:paraId="61690FC6" w14:textId="3D28788E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013" w:type="pct"/>
            <w:vAlign w:val="center"/>
          </w:tcPr>
          <w:p w14:paraId="168F1C23" w14:textId="4D10D328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7654B4" w:rsidRPr="00181DA9" w14:paraId="06E38864" w14:textId="77777777" w:rsidTr="007654B4">
        <w:tc>
          <w:tcPr>
            <w:tcW w:w="3060" w:type="pct"/>
            <w:gridSpan w:val="2"/>
            <w:vAlign w:val="center"/>
          </w:tcPr>
          <w:p w14:paraId="0E5DAD22" w14:textId="77777777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81D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927" w:type="pct"/>
            <w:vAlign w:val="center"/>
          </w:tcPr>
          <w:p w14:paraId="176A31EF" w14:textId="719700FF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53</w:t>
            </w:r>
          </w:p>
        </w:tc>
        <w:tc>
          <w:tcPr>
            <w:tcW w:w="1013" w:type="pct"/>
            <w:vAlign w:val="center"/>
          </w:tcPr>
          <w:p w14:paraId="600A5173" w14:textId="1981872A" w:rsidR="007654B4" w:rsidRPr="00181DA9" w:rsidRDefault="007654B4" w:rsidP="00181DA9">
            <w:pPr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</w:tbl>
    <w:p w14:paraId="271B2E56" w14:textId="08BF4146" w:rsidR="004A7D69" w:rsidRPr="007654B4" w:rsidRDefault="007654B4" w:rsidP="009221D3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654B4">
        <w:rPr>
          <w:rFonts w:ascii="Times New Roman" w:hAnsi="Times New Roman" w:cs="Times New Roman"/>
          <w:sz w:val="26"/>
          <w:szCs w:val="26"/>
          <w:lang w:val="nl-NL"/>
        </w:rPr>
        <w:t xml:space="preserve">Nội dung cải tiến chất lượng chi tiết được mô tả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tại </w:t>
      </w:r>
      <w:r w:rsidR="00160966">
        <w:rPr>
          <w:rFonts w:ascii="Times New Roman" w:hAnsi="Times New Roman" w:cs="Times New Roman"/>
          <w:sz w:val="26"/>
          <w:szCs w:val="26"/>
          <w:lang w:val="nl-NL"/>
        </w:rPr>
        <w:t>B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ảng </w:t>
      </w:r>
      <w:r w:rsidR="00160966">
        <w:rPr>
          <w:rFonts w:ascii="Times New Roman" w:hAnsi="Times New Roman" w:cs="Times New Roman"/>
          <w:sz w:val="26"/>
          <w:szCs w:val="26"/>
          <w:lang w:val="nl-NL"/>
        </w:rPr>
        <w:t>1</w:t>
      </w:r>
      <w:r w:rsidRPr="007654B4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4B57C728" w14:textId="172370E7" w:rsidR="00C729B7" w:rsidRDefault="00C729B7" w:rsidP="00C729B7">
      <w:pPr>
        <w:pStyle w:val="Heading1"/>
        <w:spacing w:line="288" w:lineRule="auto"/>
        <w:rPr>
          <w:lang w:val="nl-NL"/>
        </w:rPr>
      </w:pPr>
      <w:r>
        <w:rPr>
          <w:lang w:val="nl-NL"/>
        </w:rPr>
        <w:t xml:space="preserve">III. </w:t>
      </w:r>
      <w:r w:rsidRPr="00C729B7">
        <w:rPr>
          <w:lang w:val="nl-NL"/>
        </w:rPr>
        <w:t>TỔ CHỨC THỰC HIỆN</w:t>
      </w:r>
    </w:p>
    <w:p w14:paraId="41DDE557" w14:textId="77777777" w:rsidR="009221D3" w:rsidRPr="00ED2A44" w:rsidRDefault="009221D3" w:rsidP="009221D3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Gợi ý nội dung: </w:t>
      </w:r>
    </w:p>
    <w:p w14:paraId="78B411AB" w14:textId="20B8F222" w:rsidR="009221D3" w:rsidRPr="00ED2A44" w:rsidRDefault="009221D3" w:rsidP="009221D3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ED2A4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A7AE0">
        <w:rPr>
          <w:rFonts w:ascii="Times New Roman" w:hAnsi="Times New Roman" w:cs="Times New Roman"/>
          <w:sz w:val="26"/>
          <w:szCs w:val="26"/>
          <w:lang w:val="nl-NL"/>
        </w:rPr>
        <w:t xml:space="preserve">Kế hoạch </w:t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 xml:space="preserve">cần được </w:t>
      </w:r>
      <w:r w:rsidR="0035335D" w:rsidRPr="0035335D">
        <w:rPr>
          <w:rFonts w:ascii="Times New Roman" w:hAnsi="Times New Roman" w:cs="Times New Roman"/>
          <w:sz w:val="26"/>
          <w:szCs w:val="26"/>
          <w:lang w:val="nl-NL"/>
        </w:rPr>
        <w:t>tổ chức thực hiện theo 4 bước: lập kế hoạch, triển khai thực hiện, kiểm tra đánh giá và điều chỉnh cải tiến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F16CFDF" w14:textId="048EC275" w:rsidR="009221D3" w:rsidRDefault="009221D3" w:rsidP="009221D3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2A44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ED2A4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 xml:space="preserve">Cá nhân, đơn vị cần chủ động phối hợp với các bên liên quan </w:t>
      </w:r>
      <w:r w:rsidR="0035335D" w:rsidRPr="0035335D">
        <w:rPr>
          <w:rFonts w:ascii="Times New Roman" w:hAnsi="Times New Roman" w:cs="Times New Roman"/>
          <w:sz w:val="26"/>
          <w:szCs w:val="26"/>
          <w:lang w:val="nl-NL"/>
        </w:rPr>
        <w:t>trong việc xây dựng kế hoạch triển khai, thực hiện, kiểm tra, giám sát và định kỳ báo cáo tiến độ</w:t>
      </w:r>
      <w:r w:rsidR="0035335D">
        <w:rPr>
          <w:rFonts w:ascii="Times New Roman" w:hAnsi="Times New Roman" w:cs="Times New Roman"/>
          <w:sz w:val="26"/>
          <w:szCs w:val="26"/>
          <w:lang w:val="nl-NL"/>
        </w:rPr>
        <w:t xml:space="preserve"> thực hiện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6A78894" w14:textId="0CEB0412" w:rsidR="00ED2A44" w:rsidRPr="00ED2A44" w:rsidRDefault="0035335D" w:rsidP="0035335D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Kế hoạch cần gắn c</w:t>
      </w:r>
      <w:r w:rsidRPr="0035335D">
        <w:rPr>
          <w:rFonts w:ascii="Times New Roman" w:hAnsi="Times New Roman" w:cs="Times New Roman"/>
          <w:sz w:val="26"/>
          <w:szCs w:val="26"/>
          <w:lang w:val="nl-NL"/>
        </w:rPr>
        <w:t>ông tác đảm bảo chất lượng giáo dục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với</w:t>
      </w:r>
      <w:r w:rsidRPr="0035335D">
        <w:rPr>
          <w:rFonts w:ascii="Times New Roman" w:hAnsi="Times New Roman" w:cs="Times New Roman"/>
          <w:sz w:val="26"/>
          <w:szCs w:val="26"/>
          <w:lang w:val="nl-NL"/>
        </w:rPr>
        <w:t xml:space="preserve"> nhiệm vụ của đơn vị theo từng học kỳ và năm học.</w:t>
      </w:r>
    </w:p>
    <w:p w14:paraId="2B1C64F8" w14:textId="25B57B1A" w:rsidR="00A14B20" w:rsidRPr="007620EF" w:rsidRDefault="005C2FC2" w:rsidP="00A14B20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C2FC2">
        <w:rPr>
          <w:rFonts w:ascii="Times New Roman" w:hAnsi="Times New Roman" w:cs="Times New Roman"/>
          <w:sz w:val="26"/>
          <w:szCs w:val="26"/>
          <w:lang w:val="nl-NL"/>
        </w:rPr>
        <w:t xml:space="preserve">Trên đây là kế hoạch </w:t>
      </w:r>
      <w:r w:rsidR="004A7D69" w:rsidRPr="004A7D69">
        <w:rPr>
          <w:rFonts w:ascii="Times New Roman" w:hAnsi="Times New Roman" w:cs="Times New Roman"/>
          <w:sz w:val="26"/>
          <w:szCs w:val="26"/>
          <w:lang w:val="nl-NL"/>
        </w:rPr>
        <w:t>cải tiến chất lượng các hoạt động sau đánh giá ngoài cấp chương trình đào tạo theo Bộ tiêu chuẩn AUN-QA lần thứ 390 - năm 2024</w:t>
      </w:r>
      <w:r w:rsidRPr="005C2FC2">
        <w:rPr>
          <w:rFonts w:ascii="Times New Roman" w:hAnsi="Times New Roman" w:cs="Times New Roman"/>
          <w:sz w:val="26"/>
          <w:szCs w:val="26"/>
          <w:lang w:val="nl-NL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8"/>
      </w:tblGrid>
      <w:tr w:rsidR="00A14B20" w:rsidRPr="0044774B" w14:paraId="62D24633" w14:textId="77777777" w:rsidTr="00804F6D">
        <w:tc>
          <w:tcPr>
            <w:tcW w:w="2471" w:type="pct"/>
          </w:tcPr>
          <w:p w14:paraId="7B5A358A" w14:textId="77777777" w:rsidR="00A14B20" w:rsidRPr="007620EF" w:rsidRDefault="00A14B20" w:rsidP="00804F6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nl-NL"/>
              </w:rPr>
            </w:pPr>
          </w:p>
          <w:p w14:paraId="4EC4D8DB" w14:textId="77777777" w:rsidR="00A14B20" w:rsidRPr="007620EF" w:rsidRDefault="00A14B20" w:rsidP="00804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62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Nơi nhận:</w:t>
            </w:r>
          </w:p>
          <w:p w14:paraId="17CFBE12" w14:textId="686F65FC" w:rsidR="00A14B20" w:rsidRPr="007620EF" w:rsidRDefault="00A14B20" w:rsidP="00804F6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7620EF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- Ban Giám hiệu </w:t>
            </w:r>
            <w:r w:rsidRPr="007620E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 xml:space="preserve">(để </w:t>
            </w:r>
            <w:r w:rsidR="00C729B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>b/c</w:t>
            </w:r>
            <w:r w:rsidR="005C2FC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>áo</w:t>
            </w:r>
            <w:r w:rsidRPr="007620E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>)</w:t>
            </w:r>
            <w:r w:rsidRPr="007620EF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;</w:t>
            </w:r>
          </w:p>
          <w:p w14:paraId="17BB857E" w14:textId="704DCBAF" w:rsidR="00A14B20" w:rsidRPr="007620EF" w:rsidRDefault="00A14B20" w:rsidP="00804F6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7620EF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- </w:t>
            </w:r>
            <w:r w:rsidR="00C729B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Phòng QLCL</w:t>
            </w:r>
            <w:r w:rsidRPr="007620EF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Pr="007620E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>(để t/h</w:t>
            </w:r>
            <w:r w:rsidR="00C729B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>ợp</w:t>
            </w:r>
            <w:r w:rsidRPr="007620E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>)</w:t>
            </w:r>
            <w:r w:rsidRPr="007620EF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;</w:t>
            </w:r>
          </w:p>
          <w:p w14:paraId="0FFCFB28" w14:textId="596D769D" w:rsidR="00A14B20" w:rsidRPr="00683157" w:rsidRDefault="00A14B20" w:rsidP="00804F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231A">
              <w:rPr>
                <w:rFonts w:ascii="Times New Roman" w:hAnsi="Times New Roman" w:cs="Times New Roman"/>
                <w:sz w:val="22"/>
                <w:szCs w:val="22"/>
              </w:rPr>
              <w:t xml:space="preserve">- Lưu </w:t>
            </w:r>
            <w:r w:rsidR="00C729B7">
              <w:rPr>
                <w:rFonts w:ascii="Times New Roman" w:hAnsi="Times New Roman" w:cs="Times New Roman"/>
                <w:sz w:val="22"/>
                <w:szCs w:val="22"/>
              </w:rPr>
              <w:t>ĐV</w:t>
            </w:r>
            <w:r w:rsidRPr="00E123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9" w:type="pct"/>
          </w:tcPr>
          <w:p w14:paraId="773BF2D6" w14:textId="30B43A5F" w:rsidR="00A14B20" w:rsidRDefault="00C729B7" w:rsidP="00804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TRƯỞNG KHOA</w:t>
            </w:r>
          </w:p>
          <w:p w14:paraId="51DFFC9E" w14:textId="77777777" w:rsidR="00A14B20" w:rsidRDefault="00A14B20" w:rsidP="00804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EB236D" w14:textId="77777777" w:rsidR="00A14B20" w:rsidRDefault="00A14B20" w:rsidP="00804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BAC0E7" w14:textId="77777777" w:rsidR="00A14B20" w:rsidRDefault="00A14B20" w:rsidP="00804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870928" w14:textId="77777777" w:rsidR="00A14B20" w:rsidRDefault="00A14B20" w:rsidP="00804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76EF96" w14:textId="4EE18467" w:rsidR="00A14B20" w:rsidRPr="0044774B" w:rsidRDefault="00C729B7" w:rsidP="00804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Văn A</w:t>
            </w:r>
          </w:p>
        </w:tc>
      </w:tr>
    </w:tbl>
    <w:p w14:paraId="0DB6C0E4" w14:textId="77777777" w:rsidR="00160966" w:rsidRDefault="00160966" w:rsidP="00A14B20">
      <w:pPr>
        <w:rPr>
          <w:rFonts w:ascii="Times New Roman" w:hAnsi="Times New Roman" w:cs="Times New Roman"/>
          <w:b/>
          <w:bCs/>
          <w:lang w:val="nl-NL"/>
        </w:rPr>
        <w:sectPr w:rsidR="00160966" w:rsidSect="00417111">
          <w:footerReference w:type="default" r:id="rId9"/>
          <w:pgSz w:w="11906" w:h="16838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72423A38" w14:textId="05090B28" w:rsidR="00160966" w:rsidRDefault="00160966" w:rsidP="00160966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160966">
        <w:rPr>
          <w:rFonts w:ascii="Times New Roman" w:hAnsi="Times New Roman" w:cs="Times New Roman"/>
          <w:b/>
          <w:bCs/>
          <w:sz w:val="26"/>
          <w:szCs w:val="26"/>
          <w:lang w:val="nl-NL"/>
        </w:rPr>
        <w:lastRenderedPageBreak/>
        <w:t xml:space="preserve">Bảng 1. Nội dung </w:t>
      </w:r>
      <w:r w:rsidR="000E063C" w:rsidRPr="000E063C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cải tiến chất lượng các hoạt động sau đánh giá ngoài cấp chương trình đào tạo theo Bộ tiêu chuẩn AUN-QA lần thứ 390 - năm 2024 </w:t>
      </w:r>
      <w:r w:rsidRPr="00160966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(Kèm theo Kế hoạch số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xx</w:t>
      </w:r>
      <w:r w:rsidRPr="00160966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/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KH</w:t>
      </w:r>
      <w:r w:rsidRPr="00160966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 ngày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 xx</w:t>
      </w:r>
      <w:r w:rsidRPr="00160966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xx</w:t>
      </w:r>
      <w:r w:rsidRPr="00160966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/2024)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6"/>
        <w:gridCol w:w="1078"/>
        <w:gridCol w:w="3037"/>
        <w:gridCol w:w="2121"/>
        <w:gridCol w:w="1049"/>
        <w:gridCol w:w="1133"/>
        <w:gridCol w:w="1925"/>
        <w:gridCol w:w="1181"/>
        <w:gridCol w:w="1063"/>
      </w:tblGrid>
      <w:tr w:rsidR="00410168" w:rsidRPr="00DD4153" w14:paraId="4489246E" w14:textId="77777777" w:rsidTr="00410168">
        <w:tc>
          <w:tcPr>
            <w:tcW w:w="502" w:type="pct"/>
            <w:vMerge w:val="restart"/>
            <w:vAlign w:val="center"/>
          </w:tcPr>
          <w:p w14:paraId="3E1922F3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chuẩn</w:t>
            </w:r>
          </w:p>
        </w:tc>
        <w:tc>
          <w:tcPr>
            <w:tcW w:w="385" w:type="pct"/>
            <w:vMerge w:val="restart"/>
            <w:vAlign w:val="center"/>
          </w:tcPr>
          <w:p w14:paraId="655EA768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chí</w:t>
            </w:r>
          </w:p>
        </w:tc>
        <w:tc>
          <w:tcPr>
            <w:tcW w:w="1085" w:type="pct"/>
            <w:vMerge w:val="restart"/>
            <w:vAlign w:val="center"/>
          </w:tcPr>
          <w:p w14:paraId="7B492688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yếu cần khắc phục hoặc điểm mạnh cần duy trì và phát huy</w:t>
            </w:r>
          </w:p>
        </w:tc>
        <w:tc>
          <w:tcPr>
            <w:tcW w:w="758" w:type="pct"/>
            <w:vMerge w:val="restart"/>
            <w:vAlign w:val="center"/>
          </w:tcPr>
          <w:p w14:paraId="405822DF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DD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oạt động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D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cải tiến</w:t>
            </w:r>
          </w:p>
        </w:tc>
        <w:tc>
          <w:tcPr>
            <w:tcW w:w="780" w:type="pct"/>
            <w:gridSpan w:val="2"/>
            <w:vAlign w:val="center"/>
          </w:tcPr>
          <w:p w14:paraId="103E9B68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DD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hời gian</w:t>
            </w:r>
          </w:p>
        </w:tc>
        <w:tc>
          <w:tcPr>
            <w:tcW w:w="688" w:type="pct"/>
            <w:vMerge w:val="restart"/>
            <w:vAlign w:val="center"/>
          </w:tcPr>
          <w:p w14:paraId="4CDCA8D1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vị phối hợp</w:t>
            </w:r>
          </w:p>
        </w:tc>
        <w:tc>
          <w:tcPr>
            <w:tcW w:w="422" w:type="pct"/>
            <w:vMerge w:val="restart"/>
            <w:vAlign w:val="center"/>
          </w:tcPr>
          <w:p w14:paraId="48453111" w14:textId="77777777" w:rsidR="00410168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Kết quả</w:t>
            </w:r>
          </w:p>
          <w:p w14:paraId="21783C88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dự kiến</w:t>
            </w:r>
          </w:p>
        </w:tc>
        <w:tc>
          <w:tcPr>
            <w:tcW w:w="380" w:type="pct"/>
            <w:vMerge w:val="restart"/>
            <w:vAlign w:val="center"/>
          </w:tcPr>
          <w:p w14:paraId="33C91721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chú</w:t>
            </w:r>
          </w:p>
        </w:tc>
      </w:tr>
      <w:tr w:rsidR="00410168" w:rsidRPr="00DD4153" w14:paraId="5E77C1D6" w14:textId="77777777" w:rsidTr="00410168">
        <w:tc>
          <w:tcPr>
            <w:tcW w:w="502" w:type="pct"/>
            <w:vMerge/>
            <w:vAlign w:val="center"/>
          </w:tcPr>
          <w:p w14:paraId="5C4768D3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3A8D50D4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14:paraId="5A629740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14:paraId="135161F9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4283A44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Bắt đầu</w:t>
            </w:r>
          </w:p>
        </w:tc>
        <w:tc>
          <w:tcPr>
            <w:tcW w:w="404" w:type="pct"/>
            <w:vAlign w:val="center"/>
          </w:tcPr>
          <w:p w14:paraId="06500E03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Kết thúc</w:t>
            </w:r>
          </w:p>
        </w:tc>
        <w:tc>
          <w:tcPr>
            <w:tcW w:w="688" w:type="pct"/>
            <w:vMerge/>
            <w:vAlign w:val="center"/>
          </w:tcPr>
          <w:p w14:paraId="48362B42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14:paraId="61265638" w14:textId="77777777" w:rsidR="00410168" w:rsidRPr="00DD4153" w:rsidRDefault="00410168" w:rsidP="00D01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14:paraId="5C345397" w14:textId="77777777" w:rsidR="00410168" w:rsidRPr="00DD4153" w:rsidRDefault="00410168" w:rsidP="00D01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168" w:rsidRPr="00DD4153" w14:paraId="06BACD30" w14:textId="77777777" w:rsidTr="00410168">
        <w:tc>
          <w:tcPr>
            <w:tcW w:w="502" w:type="pct"/>
            <w:vAlign w:val="center"/>
          </w:tcPr>
          <w:p w14:paraId="335423DB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85" w:type="pct"/>
            <w:vAlign w:val="center"/>
          </w:tcPr>
          <w:p w14:paraId="3DF05EBA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85" w:type="pct"/>
            <w:vAlign w:val="center"/>
          </w:tcPr>
          <w:p w14:paraId="496EDB10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58" w:type="pct"/>
            <w:vAlign w:val="center"/>
          </w:tcPr>
          <w:p w14:paraId="3CD6D851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75" w:type="pct"/>
            <w:vAlign w:val="center"/>
          </w:tcPr>
          <w:p w14:paraId="19357DA9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04" w:type="pct"/>
            <w:vAlign w:val="center"/>
          </w:tcPr>
          <w:p w14:paraId="342274E4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688" w:type="pct"/>
            <w:vAlign w:val="center"/>
          </w:tcPr>
          <w:p w14:paraId="28EB2705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22" w:type="pct"/>
            <w:vAlign w:val="center"/>
          </w:tcPr>
          <w:p w14:paraId="6044BCA3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5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80" w:type="pct"/>
            <w:vAlign w:val="center"/>
          </w:tcPr>
          <w:p w14:paraId="1AECBA7B" w14:textId="0778BC20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410168" w:rsidRPr="00DD4153" w14:paraId="6C28F03E" w14:textId="77777777" w:rsidTr="00410168">
        <w:tc>
          <w:tcPr>
            <w:tcW w:w="502" w:type="pct"/>
            <w:vAlign w:val="center"/>
          </w:tcPr>
          <w:p w14:paraId="475E6F5F" w14:textId="77777777" w:rsidR="00410168" w:rsidRPr="00DD4153" w:rsidRDefault="00410168" w:rsidP="00D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0CE36D8D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14:paraId="0BEE6C21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54B6E06A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06CC25B7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14:paraId="60CFA3D6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18CD3817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14:paraId="13ED7AB0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44903AB4" w14:textId="77777777" w:rsidR="00410168" w:rsidRPr="00DD4153" w:rsidRDefault="00410168" w:rsidP="00D0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879C6" w14:textId="77777777" w:rsidR="00410168" w:rsidRPr="00410168" w:rsidRDefault="00410168" w:rsidP="00410168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10168">
        <w:rPr>
          <w:rFonts w:ascii="Times New Roman" w:hAnsi="Times New Roman" w:cs="Times New Roman"/>
          <w:b/>
          <w:bCs/>
          <w:sz w:val="26"/>
          <w:szCs w:val="26"/>
          <w:lang w:val="nl-NL"/>
        </w:rPr>
        <w:t>Lưu ý:</w:t>
      </w:r>
    </w:p>
    <w:p w14:paraId="7FC442F2" w14:textId="1D1CA686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10168">
        <w:rPr>
          <w:rFonts w:ascii="Times New Roman" w:hAnsi="Times New Roman" w:cs="Times New Roman"/>
          <w:sz w:val="26"/>
          <w:szCs w:val="26"/>
          <w:lang w:val="nl-NL"/>
        </w:rPr>
        <w:t>Mục số 1 và 2: Theo bộ tiêu chuẩn chất lượng cấp CTĐT của AUN (</w:t>
      </w:r>
      <w:r w:rsidR="004054E6" w:rsidRPr="004054E6">
        <w:rPr>
          <w:rFonts w:ascii="Times New Roman" w:hAnsi="Times New Roman" w:cs="Times New Roman"/>
          <w:sz w:val="26"/>
          <w:szCs w:val="26"/>
          <w:lang w:val="nl-NL"/>
        </w:rPr>
        <w:t xml:space="preserve">Guide to AUN-QA Assessment at Programme Level </w:t>
      </w:r>
      <w:r w:rsidR="004054E6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4054E6" w:rsidRPr="004054E6">
        <w:rPr>
          <w:rFonts w:ascii="Times New Roman" w:hAnsi="Times New Roman" w:cs="Times New Roman"/>
          <w:sz w:val="26"/>
          <w:szCs w:val="26"/>
          <w:lang w:val="nl-NL"/>
        </w:rPr>
        <w:t>Version 4.0</w:t>
      </w:r>
      <w:r w:rsidRPr="00410168">
        <w:rPr>
          <w:rFonts w:ascii="Times New Roman" w:hAnsi="Times New Roman" w:cs="Times New Roman"/>
          <w:sz w:val="26"/>
          <w:szCs w:val="26"/>
          <w:lang w:val="nl-NL"/>
        </w:rPr>
        <w:t>)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7492996" w14:textId="1C6E5AA7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10168">
        <w:rPr>
          <w:rFonts w:ascii="Times New Roman" w:hAnsi="Times New Roman" w:cs="Times New Roman"/>
          <w:sz w:val="26"/>
          <w:szCs w:val="26"/>
          <w:lang w:val="nl-NL"/>
        </w:rPr>
        <w:t>Mục 3: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10168">
        <w:rPr>
          <w:rFonts w:ascii="Times New Roman" w:hAnsi="Times New Roman" w:cs="Times New Roman"/>
          <w:sz w:val="26"/>
          <w:szCs w:val="26"/>
          <w:lang w:val="nl-NL"/>
        </w:rPr>
        <w:t>Trích từ báo cáo đánh giá ngoài, viết ngắn gọn, rõ ràng. Một tiêu chí có thể có nhiều nội dung.</w:t>
      </w:r>
    </w:p>
    <w:p w14:paraId="3CCD3A15" w14:textId="77777777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10168">
        <w:rPr>
          <w:rFonts w:ascii="Times New Roman" w:hAnsi="Times New Roman" w:cs="Times New Roman"/>
          <w:sz w:val="26"/>
          <w:szCs w:val="26"/>
          <w:lang w:val="nl-NL"/>
        </w:rPr>
        <w:t>Mục 4: Phối hợp nhiều nguồn thông tin để liệt kê các hoạt động cụ thể cho việc cải tiến chất lượng. Nguồn thông tin gồm:</w:t>
      </w:r>
    </w:p>
    <w:p w14:paraId="283A0242" w14:textId="6FCB7CBA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410168">
        <w:rPr>
          <w:rFonts w:ascii="Times New Roman" w:hAnsi="Times New Roman" w:cs="Times New Roman"/>
          <w:sz w:val="26"/>
          <w:szCs w:val="26"/>
          <w:lang w:val="nl-NL"/>
        </w:rPr>
        <w:t>Khuyến nghị từ báo cáo đánh giá ngoài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54757485" w14:textId="3A9364BA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410168">
        <w:rPr>
          <w:rFonts w:ascii="Times New Roman" w:hAnsi="Times New Roman" w:cs="Times New Roman"/>
          <w:sz w:val="26"/>
          <w:szCs w:val="26"/>
          <w:lang w:val="nl-NL"/>
        </w:rPr>
        <w:t>Góp ý từ các bên liên quan trong quá trình tự đánh giá và đánh giá nội bộ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3903E44A" w14:textId="2BCEE0D0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410168">
        <w:rPr>
          <w:rFonts w:ascii="Times New Roman" w:hAnsi="Times New Roman" w:cs="Times New Roman"/>
          <w:sz w:val="26"/>
          <w:szCs w:val="26"/>
          <w:lang w:val="nl-NL"/>
        </w:rPr>
        <w:t>Số liệu thống kê, minh chứng có được từ quá trình tự đánh giá và viết báo cáo tự đánh giá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559B9C8" w14:textId="21F0BEA7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410168">
        <w:rPr>
          <w:rFonts w:ascii="Times New Roman" w:hAnsi="Times New Roman" w:cs="Times New Roman"/>
          <w:sz w:val="26"/>
          <w:szCs w:val="26"/>
          <w:lang w:val="nl-NL"/>
        </w:rPr>
        <w:t>Các nguồn thông tin khác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3E3911C3" w14:textId="1B77CB9F" w:rsidR="00410168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10168">
        <w:rPr>
          <w:rFonts w:ascii="Times New Roman" w:hAnsi="Times New Roman" w:cs="Times New Roman"/>
          <w:sz w:val="26"/>
          <w:szCs w:val="26"/>
          <w:lang w:val="nl-NL"/>
        </w:rPr>
        <w:t xml:space="preserve">Mục 5 và 6: </w:t>
      </w:r>
      <w:r>
        <w:rPr>
          <w:rFonts w:ascii="Times New Roman" w:hAnsi="Times New Roman" w:cs="Times New Roman"/>
          <w:sz w:val="26"/>
          <w:szCs w:val="26"/>
          <w:lang w:val="nl-NL"/>
        </w:rPr>
        <w:t>Ghi rõ thời gian bắt đầu, kết thúc.</w:t>
      </w:r>
    </w:p>
    <w:p w14:paraId="60F5F76E" w14:textId="335B326E" w:rsidR="00663CA9" w:rsidRPr="00410168" w:rsidRDefault="00410168" w:rsidP="004054E6">
      <w:p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10168">
        <w:rPr>
          <w:rFonts w:ascii="Times New Roman" w:hAnsi="Times New Roman" w:cs="Times New Roman"/>
          <w:sz w:val="26"/>
          <w:szCs w:val="26"/>
          <w:lang w:val="nl-NL"/>
        </w:rPr>
        <w:t xml:space="preserve">Mục 8: </w:t>
      </w:r>
      <w:r>
        <w:rPr>
          <w:rFonts w:ascii="Times New Roman" w:hAnsi="Times New Roman" w:cs="Times New Roman"/>
          <w:sz w:val="26"/>
          <w:szCs w:val="26"/>
          <w:lang w:val="nl-NL"/>
        </w:rPr>
        <w:t>N</w:t>
      </w:r>
      <w:r w:rsidRPr="00410168">
        <w:rPr>
          <w:rFonts w:ascii="Times New Roman" w:hAnsi="Times New Roman" w:cs="Times New Roman"/>
          <w:sz w:val="26"/>
          <w:szCs w:val="26"/>
          <w:lang w:val="nl-NL"/>
        </w:rPr>
        <w:t>êu rõ kết quả có thể đo lường được mức độ hoàn thành công việc.</w:t>
      </w:r>
    </w:p>
    <w:sectPr w:rsidR="00663CA9" w:rsidRPr="00410168" w:rsidSect="00160966">
      <w:pgSz w:w="16838" w:h="11906" w:orient="landscape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2077" w14:textId="77777777" w:rsidR="00F16A55" w:rsidRDefault="00F16A55" w:rsidP="00867134">
      <w:r>
        <w:separator/>
      </w:r>
    </w:p>
  </w:endnote>
  <w:endnote w:type="continuationSeparator" w:id="0">
    <w:p w14:paraId="637BAB57" w14:textId="77777777" w:rsidR="00F16A55" w:rsidRDefault="00F16A55" w:rsidP="0086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Segoe Print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21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0"/>
        <w:szCs w:val="20"/>
      </w:rPr>
    </w:sdtEndPr>
    <w:sdtContent>
      <w:p w14:paraId="429FE8BA" w14:textId="716E5F67" w:rsidR="00867134" w:rsidRPr="000F21B0" w:rsidRDefault="000F21B0" w:rsidP="000F21B0">
        <w:pPr>
          <w:pStyle w:val="Footer"/>
          <w:jc w:val="center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0F21B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0F21B0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Pr="000F21B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23446A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5</w:t>
        </w:r>
        <w:r w:rsidRPr="000F21B0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4EF2" w14:textId="77777777" w:rsidR="00F16A55" w:rsidRDefault="00F16A55" w:rsidP="00867134">
      <w:r>
        <w:separator/>
      </w:r>
    </w:p>
  </w:footnote>
  <w:footnote w:type="continuationSeparator" w:id="0">
    <w:p w14:paraId="7520A614" w14:textId="77777777" w:rsidR="00F16A55" w:rsidRDefault="00F16A55" w:rsidP="0086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DB6"/>
    <w:multiLevelType w:val="hybridMultilevel"/>
    <w:tmpl w:val="F9C21E18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D2318"/>
    <w:multiLevelType w:val="hybridMultilevel"/>
    <w:tmpl w:val="19D43A32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4C28"/>
    <w:multiLevelType w:val="hybridMultilevel"/>
    <w:tmpl w:val="AF2003CC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E35E2"/>
    <w:multiLevelType w:val="hybridMultilevel"/>
    <w:tmpl w:val="BB6CADEC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41E"/>
    <w:multiLevelType w:val="hybridMultilevel"/>
    <w:tmpl w:val="389C39B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39CB"/>
    <w:multiLevelType w:val="hybridMultilevel"/>
    <w:tmpl w:val="17C41AB4"/>
    <w:lvl w:ilvl="0" w:tplc="11925DEA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156F"/>
    <w:multiLevelType w:val="hybridMultilevel"/>
    <w:tmpl w:val="EB525F28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5F31"/>
    <w:multiLevelType w:val="hybridMultilevel"/>
    <w:tmpl w:val="6FE8AC5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097F"/>
    <w:multiLevelType w:val="hybridMultilevel"/>
    <w:tmpl w:val="5F722684"/>
    <w:lvl w:ilvl="0" w:tplc="02305934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29C9"/>
    <w:multiLevelType w:val="hybridMultilevel"/>
    <w:tmpl w:val="9216D900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7386D"/>
    <w:multiLevelType w:val="hybridMultilevel"/>
    <w:tmpl w:val="D29E84D4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935C6"/>
    <w:multiLevelType w:val="hybridMultilevel"/>
    <w:tmpl w:val="349C9C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D652B"/>
    <w:multiLevelType w:val="hybridMultilevel"/>
    <w:tmpl w:val="1772E0A0"/>
    <w:lvl w:ilvl="0" w:tplc="1A326E4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23272"/>
    <w:multiLevelType w:val="hybridMultilevel"/>
    <w:tmpl w:val="BB649A08"/>
    <w:lvl w:ilvl="0" w:tplc="8B3CD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7044"/>
    <w:multiLevelType w:val="multilevel"/>
    <w:tmpl w:val="5FD6F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EB76CA"/>
    <w:multiLevelType w:val="hybridMultilevel"/>
    <w:tmpl w:val="A692E282"/>
    <w:lvl w:ilvl="0" w:tplc="74928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6CB8"/>
    <w:multiLevelType w:val="hybridMultilevel"/>
    <w:tmpl w:val="A50AE398"/>
    <w:lvl w:ilvl="0" w:tplc="1C8695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34EEF"/>
    <w:multiLevelType w:val="hybridMultilevel"/>
    <w:tmpl w:val="17C41AB4"/>
    <w:lvl w:ilvl="0" w:tplc="FFFFFFFF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B255B"/>
    <w:multiLevelType w:val="multilevel"/>
    <w:tmpl w:val="8FBCAD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441426"/>
    <w:multiLevelType w:val="hybridMultilevel"/>
    <w:tmpl w:val="C1FC5DC4"/>
    <w:lvl w:ilvl="0" w:tplc="0B2611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E184A"/>
    <w:multiLevelType w:val="hybridMultilevel"/>
    <w:tmpl w:val="1A7A3F1A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54B82"/>
    <w:multiLevelType w:val="hybridMultilevel"/>
    <w:tmpl w:val="EC0083C8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D29D1"/>
    <w:multiLevelType w:val="hybridMultilevel"/>
    <w:tmpl w:val="F61AF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440D0"/>
    <w:multiLevelType w:val="hybridMultilevel"/>
    <w:tmpl w:val="A0D8F614"/>
    <w:lvl w:ilvl="0" w:tplc="E9D2A16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20012"/>
    <w:multiLevelType w:val="hybridMultilevel"/>
    <w:tmpl w:val="B7B405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356FC2"/>
    <w:multiLevelType w:val="hybridMultilevel"/>
    <w:tmpl w:val="389C39BE"/>
    <w:lvl w:ilvl="0" w:tplc="4D86986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50647"/>
    <w:multiLevelType w:val="hybridMultilevel"/>
    <w:tmpl w:val="0C8491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A2020"/>
    <w:multiLevelType w:val="multilevel"/>
    <w:tmpl w:val="3CE0D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C26848"/>
    <w:multiLevelType w:val="hybridMultilevel"/>
    <w:tmpl w:val="DC2AE32E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33FCD"/>
    <w:multiLevelType w:val="hybridMultilevel"/>
    <w:tmpl w:val="C92C5B38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A1246A"/>
    <w:multiLevelType w:val="hybridMultilevel"/>
    <w:tmpl w:val="7EFACDFE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80030"/>
    <w:multiLevelType w:val="multilevel"/>
    <w:tmpl w:val="29E21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8936549"/>
    <w:multiLevelType w:val="hybridMultilevel"/>
    <w:tmpl w:val="560ECADA"/>
    <w:lvl w:ilvl="0" w:tplc="A57C3388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</w:abstractNum>
  <w:abstractNum w:abstractNumId="33" w15:restartNumberingAfterBreak="0">
    <w:nsid w:val="79922EE2"/>
    <w:multiLevelType w:val="hybridMultilevel"/>
    <w:tmpl w:val="C2DAC16C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23BDB"/>
    <w:multiLevelType w:val="hybridMultilevel"/>
    <w:tmpl w:val="674C53D2"/>
    <w:lvl w:ilvl="0" w:tplc="5F687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CA13FD"/>
    <w:multiLevelType w:val="hybridMultilevel"/>
    <w:tmpl w:val="FA88B98C"/>
    <w:lvl w:ilvl="0" w:tplc="7FE629B8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2363993">
    <w:abstractNumId w:val="15"/>
  </w:num>
  <w:num w:numId="2" w16cid:durableId="622465038">
    <w:abstractNumId w:val="13"/>
  </w:num>
  <w:num w:numId="3" w16cid:durableId="1855269752">
    <w:abstractNumId w:val="12"/>
  </w:num>
  <w:num w:numId="4" w16cid:durableId="2028210334">
    <w:abstractNumId w:val="32"/>
  </w:num>
  <w:num w:numId="5" w16cid:durableId="1709723660">
    <w:abstractNumId w:val="31"/>
  </w:num>
  <w:num w:numId="6" w16cid:durableId="85229273">
    <w:abstractNumId w:val="9"/>
  </w:num>
  <w:num w:numId="7" w16cid:durableId="525027638">
    <w:abstractNumId w:val="3"/>
  </w:num>
  <w:num w:numId="8" w16cid:durableId="1649744596">
    <w:abstractNumId w:val="6"/>
  </w:num>
  <w:num w:numId="9" w16cid:durableId="131101151">
    <w:abstractNumId w:val="28"/>
  </w:num>
  <w:num w:numId="10" w16cid:durableId="1992169943">
    <w:abstractNumId w:val="0"/>
  </w:num>
  <w:num w:numId="11" w16cid:durableId="2035419856">
    <w:abstractNumId w:val="29"/>
  </w:num>
  <w:num w:numId="12" w16cid:durableId="402530143">
    <w:abstractNumId w:val="21"/>
  </w:num>
  <w:num w:numId="13" w16cid:durableId="1530097150">
    <w:abstractNumId w:val="18"/>
  </w:num>
  <w:num w:numId="14" w16cid:durableId="815804201">
    <w:abstractNumId w:val="22"/>
  </w:num>
  <w:num w:numId="15" w16cid:durableId="1510758771">
    <w:abstractNumId w:val="11"/>
  </w:num>
  <w:num w:numId="16" w16cid:durableId="2067144497">
    <w:abstractNumId w:val="23"/>
  </w:num>
  <w:num w:numId="17" w16cid:durableId="2041659569">
    <w:abstractNumId w:val="20"/>
  </w:num>
  <w:num w:numId="18" w16cid:durableId="1797721421">
    <w:abstractNumId w:val="30"/>
  </w:num>
  <w:num w:numId="19" w16cid:durableId="905141098">
    <w:abstractNumId w:val="2"/>
  </w:num>
  <w:num w:numId="20" w16cid:durableId="1749573023">
    <w:abstractNumId w:val="1"/>
  </w:num>
  <w:num w:numId="21" w16cid:durableId="233976047">
    <w:abstractNumId w:val="10"/>
  </w:num>
  <w:num w:numId="22" w16cid:durableId="1619988425">
    <w:abstractNumId w:val="33"/>
  </w:num>
  <w:num w:numId="23" w16cid:durableId="2145467807">
    <w:abstractNumId w:val="24"/>
  </w:num>
  <w:num w:numId="24" w16cid:durableId="648444242">
    <w:abstractNumId w:val="14"/>
  </w:num>
  <w:num w:numId="25" w16cid:durableId="1603024943">
    <w:abstractNumId w:val="27"/>
  </w:num>
  <w:num w:numId="26" w16cid:durableId="857892074">
    <w:abstractNumId w:val="25"/>
  </w:num>
  <w:num w:numId="27" w16cid:durableId="1360280529">
    <w:abstractNumId w:val="4"/>
  </w:num>
  <w:num w:numId="28" w16cid:durableId="839854557">
    <w:abstractNumId w:val="7"/>
  </w:num>
  <w:num w:numId="29" w16cid:durableId="267930829">
    <w:abstractNumId w:val="16"/>
  </w:num>
  <w:num w:numId="30" w16cid:durableId="1225948088">
    <w:abstractNumId w:val="5"/>
  </w:num>
  <w:num w:numId="31" w16cid:durableId="1942252688">
    <w:abstractNumId w:val="17"/>
  </w:num>
  <w:num w:numId="32" w16cid:durableId="527986679">
    <w:abstractNumId w:val="26"/>
  </w:num>
  <w:num w:numId="33" w16cid:durableId="904338524">
    <w:abstractNumId w:val="19"/>
  </w:num>
  <w:num w:numId="34" w16cid:durableId="1691906243">
    <w:abstractNumId w:val="8"/>
  </w:num>
  <w:num w:numId="35" w16cid:durableId="668405140">
    <w:abstractNumId w:val="34"/>
  </w:num>
  <w:num w:numId="36" w16cid:durableId="2224508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1C"/>
    <w:rsid w:val="00000485"/>
    <w:rsid w:val="00016D61"/>
    <w:rsid w:val="000203DE"/>
    <w:rsid w:val="00020EC1"/>
    <w:rsid w:val="00021AF9"/>
    <w:rsid w:val="00022544"/>
    <w:rsid w:val="00022855"/>
    <w:rsid w:val="00034C09"/>
    <w:rsid w:val="00037B09"/>
    <w:rsid w:val="000462E7"/>
    <w:rsid w:val="00054710"/>
    <w:rsid w:val="00055C8A"/>
    <w:rsid w:val="000629D1"/>
    <w:rsid w:val="00070C36"/>
    <w:rsid w:val="000718A2"/>
    <w:rsid w:val="00074791"/>
    <w:rsid w:val="000776E0"/>
    <w:rsid w:val="000840FB"/>
    <w:rsid w:val="00093F76"/>
    <w:rsid w:val="00095664"/>
    <w:rsid w:val="00095E9A"/>
    <w:rsid w:val="00096333"/>
    <w:rsid w:val="000970C5"/>
    <w:rsid w:val="0009742F"/>
    <w:rsid w:val="000A0125"/>
    <w:rsid w:val="000A0986"/>
    <w:rsid w:val="000A4619"/>
    <w:rsid w:val="000A4D4A"/>
    <w:rsid w:val="000B0EFE"/>
    <w:rsid w:val="000B1338"/>
    <w:rsid w:val="000B1DE2"/>
    <w:rsid w:val="000C2480"/>
    <w:rsid w:val="000C71EE"/>
    <w:rsid w:val="000D313F"/>
    <w:rsid w:val="000D33A3"/>
    <w:rsid w:val="000D57E8"/>
    <w:rsid w:val="000D6803"/>
    <w:rsid w:val="000D6DF5"/>
    <w:rsid w:val="000D71A9"/>
    <w:rsid w:val="000E063C"/>
    <w:rsid w:val="000E1D20"/>
    <w:rsid w:val="000E3AF0"/>
    <w:rsid w:val="000E3C8D"/>
    <w:rsid w:val="000E4872"/>
    <w:rsid w:val="000F21B0"/>
    <w:rsid w:val="000F44E2"/>
    <w:rsid w:val="000F5636"/>
    <w:rsid w:val="0010128D"/>
    <w:rsid w:val="00102EEF"/>
    <w:rsid w:val="00105E8B"/>
    <w:rsid w:val="001104B9"/>
    <w:rsid w:val="001114AB"/>
    <w:rsid w:val="00111FBF"/>
    <w:rsid w:val="00112564"/>
    <w:rsid w:val="0011283E"/>
    <w:rsid w:val="0011633C"/>
    <w:rsid w:val="00121847"/>
    <w:rsid w:val="00123856"/>
    <w:rsid w:val="00123CB1"/>
    <w:rsid w:val="00125471"/>
    <w:rsid w:val="00132E8C"/>
    <w:rsid w:val="00133136"/>
    <w:rsid w:val="00134858"/>
    <w:rsid w:val="00160966"/>
    <w:rsid w:val="00161285"/>
    <w:rsid w:val="001644F0"/>
    <w:rsid w:val="00171547"/>
    <w:rsid w:val="00172752"/>
    <w:rsid w:val="00177539"/>
    <w:rsid w:val="00177F07"/>
    <w:rsid w:val="00181DA9"/>
    <w:rsid w:val="00182BDD"/>
    <w:rsid w:val="0018681B"/>
    <w:rsid w:val="00190079"/>
    <w:rsid w:val="00190C52"/>
    <w:rsid w:val="00191D51"/>
    <w:rsid w:val="00192DB2"/>
    <w:rsid w:val="0019323F"/>
    <w:rsid w:val="001A3931"/>
    <w:rsid w:val="001A536B"/>
    <w:rsid w:val="001B409F"/>
    <w:rsid w:val="001C14E0"/>
    <w:rsid w:val="001C2378"/>
    <w:rsid w:val="001C6A38"/>
    <w:rsid w:val="001D03A0"/>
    <w:rsid w:val="001D1685"/>
    <w:rsid w:val="001D65D6"/>
    <w:rsid w:val="001D7555"/>
    <w:rsid w:val="001E045E"/>
    <w:rsid w:val="001E401E"/>
    <w:rsid w:val="001E69C0"/>
    <w:rsid w:val="001E7BB6"/>
    <w:rsid w:val="001F0F08"/>
    <w:rsid w:val="001F214B"/>
    <w:rsid w:val="001F62E5"/>
    <w:rsid w:val="0020005A"/>
    <w:rsid w:val="0020653D"/>
    <w:rsid w:val="00206F29"/>
    <w:rsid w:val="0021458F"/>
    <w:rsid w:val="002300A4"/>
    <w:rsid w:val="002301C2"/>
    <w:rsid w:val="00230EB9"/>
    <w:rsid w:val="0023101C"/>
    <w:rsid w:val="0023446A"/>
    <w:rsid w:val="00236F95"/>
    <w:rsid w:val="00237681"/>
    <w:rsid w:val="00240146"/>
    <w:rsid w:val="00243498"/>
    <w:rsid w:val="0024374E"/>
    <w:rsid w:val="002466CB"/>
    <w:rsid w:val="002502FE"/>
    <w:rsid w:val="002508D3"/>
    <w:rsid w:val="00250CAA"/>
    <w:rsid w:val="00253547"/>
    <w:rsid w:val="00257554"/>
    <w:rsid w:val="00261AD8"/>
    <w:rsid w:val="002746AD"/>
    <w:rsid w:val="00276803"/>
    <w:rsid w:val="00281BA4"/>
    <w:rsid w:val="00285091"/>
    <w:rsid w:val="00291E11"/>
    <w:rsid w:val="0029665A"/>
    <w:rsid w:val="002A156C"/>
    <w:rsid w:val="002A39C7"/>
    <w:rsid w:val="002B3F63"/>
    <w:rsid w:val="002B793B"/>
    <w:rsid w:val="002C413D"/>
    <w:rsid w:val="002C4643"/>
    <w:rsid w:val="002C50BD"/>
    <w:rsid w:val="002D6494"/>
    <w:rsid w:val="002D7376"/>
    <w:rsid w:val="002E062D"/>
    <w:rsid w:val="002E0DAC"/>
    <w:rsid w:val="002E7D64"/>
    <w:rsid w:val="002F25BA"/>
    <w:rsid w:val="002F2D71"/>
    <w:rsid w:val="002F339B"/>
    <w:rsid w:val="002F38F5"/>
    <w:rsid w:val="002F4B9F"/>
    <w:rsid w:val="002F5683"/>
    <w:rsid w:val="002F65BE"/>
    <w:rsid w:val="003107D0"/>
    <w:rsid w:val="003174AD"/>
    <w:rsid w:val="00317F52"/>
    <w:rsid w:val="00322AB6"/>
    <w:rsid w:val="00323E73"/>
    <w:rsid w:val="00326C8D"/>
    <w:rsid w:val="003309F3"/>
    <w:rsid w:val="00334287"/>
    <w:rsid w:val="00336758"/>
    <w:rsid w:val="003445FD"/>
    <w:rsid w:val="00344625"/>
    <w:rsid w:val="00347972"/>
    <w:rsid w:val="0034799B"/>
    <w:rsid w:val="0035335D"/>
    <w:rsid w:val="00365D87"/>
    <w:rsid w:val="00376FA3"/>
    <w:rsid w:val="00377F0E"/>
    <w:rsid w:val="00380631"/>
    <w:rsid w:val="00380FD1"/>
    <w:rsid w:val="003812BA"/>
    <w:rsid w:val="00383DAB"/>
    <w:rsid w:val="00385D52"/>
    <w:rsid w:val="0039725F"/>
    <w:rsid w:val="003A0316"/>
    <w:rsid w:val="003A3203"/>
    <w:rsid w:val="003A627C"/>
    <w:rsid w:val="003B4749"/>
    <w:rsid w:val="003B4CCA"/>
    <w:rsid w:val="003B616F"/>
    <w:rsid w:val="003B7054"/>
    <w:rsid w:val="003B779D"/>
    <w:rsid w:val="003B7A51"/>
    <w:rsid w:val="003C279F"/>
    <w:rsid w:val="003C46D2"/>
    <w:rsid w:val="003D05F5"/>
    <w:rsid w:val="003D15D0"/>
    <w:rsid w:val="003D29D2"/>
    <w:rsid w:val="003D2F12"/>
    <w:rsid w:val="003D46E9"/>
    <w:rsid w:val="003E1AED"/>
    <w:rsid w:val="003E2607"/>
    <w:rsid w:val="003F048E"/>
    <w:rsid w:val="003F260A"/>
    <w:rsid w:val="00405407"/>
    <w:rsid w:val="004054E6"/>
    <w:rsid w:val="00406A68"/>
    <w:rsid w:val="00410168"/>
    <w:rsid w:val="00414176"/>
    <w:rsid w:val="004145EB"/>
    <w:rsid w:val="00416BB8"/>
    <w:rsid w:val="00417111"/>
    <w:rsid w:val="00421FAF"/>
    <w:rsid w:val="00427968"/>
    <w:rsid w:val="004312D4"/>
    <w:rsid w:val="004321A3"/>
    <w:rsid w:val="00433EF3"/>
    <w:rsid w:val="0043712D"/>
    <w:rsid w:val="00441FED"/>
    <w:rsid w:val="00445697"/>
    <w:rsid w:val="0044774B"/>
    <w:rsid w:val="00454C23"/>
    <w:rsid w:val="00456345"/>
    <w:rsid w:val="00456A82"/>
    <w:rsid w:val="004638A9"/>
    <w:rsid w:val="00470FDD"/>
    <w:rsid w:val="00473AA7"/>
    <w:rsid w:val="00474630"/>
    <w:rsid w:val="004756C0"/>
    <w:rsid w:val="00487117"/>
    <w:rsid w:val="0049041B"/>
    <w:rsid w:val="004910AA"/>
    <w:rsid w:val="00495705"/>
    <w:rsid w:val="00496C53"/>
    <w:rsid w:val="004A3168"/>
    <w:rsid w:val="004A447E"/>
    <w:rsid w:val="004A7984"/>
    <w:rsid w:val="004A7D69"/>
    <w:rsid w:val="004B33CA"/>
    <w:rsid w:val="004D791D"/>
    <w:rsid w:val="004E1A8E"/>
    <w:rsid w:val="004E2B44"/>
    <w:rsid w:val="004F01B2"/>
    <w:rsid w:val="004F1091"/>
    <w:rsid w:val="004F21EE"/>
    <w:rsid w:val="004F5650"/>
    <w:rsid w:val="004F6D8F"/>
    <w:rsid w:val="004F792A"/>
    <w:rsid w:val="005043AF"/>
    <w:rsid w:val="005059BF"/>
    <w:rsid w:val="005121A5"/>
    <w:rsid w:val="005222E1"/>
    <w:rsid w:val="005232C3"/>
    <w:rsid w:val="00524E85"/>
    <w:rsid w:val="00531175"/>
    <w:rsid w:val="00533EE4"/>
    <w:rsid w:val="00537CFB"/>
    <w:rsid w:val="00544B07"/>
    <w:rsid w:val="005468EC"/>
    <w:rsid w:val="0054778C"/>
    <w:rsid w:val="00552F01"/>
    <w:rsid w:val="00554140"/>
    <w:rsid w:val="00557C84"/>
    <w:rsid w:val="0056177B"/>
    <w:rsid w:val="00565428"/>
    <w:rsid w:val="00576960"/>
    <w:rsid w:val="00577959"/>
    <w:rsid w:val="00581891"/>
    <w:rsid w:val="0058216C"/>
    <w:rsid w:val="00590004"/>
    <w:rsid w:val="005924D5"/>
    <w:rsid w:val="005A0346"/>
    <w:rsid w:val="005A2139"/>
    <w:rsid w:val="005A2F19"/>
    <w:rsid w:val="005A77E2"/>
    <w:rsid w:val="005B032B"/>
    <w:rsid w:val="005B14D5"/>
    <w:rsid w:val="005B1E3D"/>
    <w:rsid w:val="005B40B2"/>
    <w:rsid w:val="005C2FC2"/>
    <w:rsid w:val="005C5760"/>
    <w:rsid w:val="005C6FA3"/>
    <w:rsid w:val="005D2511"/>
    <w:rsid w:val="005D5932"/>
    <w:rsid w:val="005E0D59"/>
    <w:rsid w:val="005E14AA"/>
    <w:rsid w:val="005E3B5C"/>
    <w:rsid w:val="005E468E"/>
    <w:rsid w:val="005E4D55"/>
    <w:rsid w:val="005E6366"/>
    <w:rsid w:val="005E7E0B"/>
    <w:rsid w:val="005F166E"/>
    <w:rsid w:val="005F1D3E"/>
    <w:rsid w:val="005F3C2C"/>
    <w:rsid w:val="005F476C"/>
    <w:rsid w:val="005F5605"/>
    <w:rsid w:val="006048D6"/>
    <w:rsid w:val="00611D05"/>
    <w:rsid w:val="00616174"/>
    <w:rsid w:val="006170F5"/>
    <w:rsid w:val="00617E0C"/>
    <w:rsid w:val="00625E95"/>
    <w:rsid w:val="006273A8"/>
    <w:rsid w:val="006301F1"/>
    <w:rsid w:val="00630ED3"/>
    <w:rsid w:val="00630F44"/>
    <w:rsid w:val="0063786A"/>
    <w:rsid w:val="00641A8F"/>
    <w:rsid w:val="00646A1E"/>
    <w:rsid w:val="00654827"/>
    <w:rsid w:val="00663896"/>
    <w:rsid w:val="00663CA9"/>
    <w:rsid w:val="0066419E"/>
    <w:rsid w:val="0066493C"/>
    <w:rsid w:val="0066549D"/>
    <w:rsid w:val="00672FBD"/>
    <w:rsid w:val="006736D4"/>
    <w:rsid w:val="00673AAF"/>
    <w:rsid w:val="006764D1"/>
    <w:rsid w:val="006807D2"/>
    <w:rsid w:val="00683157"/>
    <w:rsid w:val="00684C38"/>
    <w:rsid w:val="00690458"/>
    <w:rsid w:val="00692DE1"/>
    <w:rsid w:val="00694C10"/>
    <w:rsid w:val="006A0AD9"/>
    <w:rsid w:val="006B2AC3"/>
    <w:rsid w:val="006C0416"/>
    <w:rsid w:val="006D0BD5"/>
    <w:rsid w:val="006E0900"/>
    <w:rsid w:val="006E0A2F"/>
    <w:rsid w:val="006F2564"/>
    <w:rsid w:val="006F6B2C"/>
    <w:rsid w:val="007007F1"/>
    <w:rsid w:val="00700BFA"/>
    <w:rsid w:val="00704331"/>
    <w:rsid w:val="007055B1"/>
    <w:rsid w:val="007158CB"/>
    <w:rsid w:val="0071723E"/>
    <w:rsid w:val="00724A89"/>
    <w:rsid w:val="00734306"/>
    <w:rsid w:val="00736666"/>
    <w:rsid w:val="00736C67"/>
    <w:rsid w:val="00750EF9"/>
    <w:rsid w:val="007510A2"/>
    <w:rsid w:val="0075447D"/>
    <w:rsid w:val="007616D1"/>
    <w:rsid w:val="007620EF"/>
    <w:rsid w:val="00762D7E"/>
    <w:rsid w:val="007654B4"/>
    <w:rsid w:val="00767774"/>
    <w:rsid w:val="00771026"/>
    <w:rsid w:val="0077168D"/>
    <w:rsid w:val="007763B5"/>
    <w:rsid w:val="007769EB"/>
    <w:rsid w:val="00776C85"/>
    <w:rsid w:val="00781823"/>
    <w:rsid w:val="00784F2C"/>
    <w:rsid w:val="00790EF7"/>
    <w:rsid w:val="00793B64"/>
    <w:rsid w:val="00796F55"/>
    <w:rsid w:val="007A7D05"/>
    <w:rsid w:val="007B2416"/>
    <w:rsid w:val="007C501C"/>
    <w:rsid w:val="007C7B2B"/>
    <w:rsid w:val="007D15BB"/>
    <w:rsid w:val="007D3735"/>
    <w:rsid w:val="007D730F"/>
    <w:rsid w:val="007E0C11"/>
    <w:rsid w:val="007E2240"/>
    <w:rsid w:val="007E35F3"/>
    <w:rsid w:val="007E43FC"/>
    <w:rsid w:val="007E6B19"/>
    <w:rsid w:val="007F634E"/>
    <w:rsid w:val="007F7773"/>
    <w:rsid w:val="0080683C"/>
    <w:rsid w:val="00813F11"/>
    <w:rsid w:val="00814B8B"/>
    <w:rsid w:val="0081537D"/>
    <w:rsid w:val="00815658"/>
    <w:rsid w:val="00816945"/>
    <w:rsid w:val="00825ABA"/>
    <w:rsid w:val="00831ACD"/>
    <w:rsid w:val="008321A4"/>
    <w:rsid w:val="008360D4"/>
    <w:rsid w:val="008414B9"/>
    <w:rsid w:val="00845B57"/>
    <w:rsid w:val="00847A38"/>
    <w:rsid w:val="00850F15"/>
    <w:rsid w:val="00852EB1"/>
    <w:rsid w:val="00853AF9"/>
    <w:rsid w:val="008602EA"/>
    <w:rsid w:val="00864D09"/>
    <w:rsid w:val="00867134"/>
    <w:rsid w:val="00871465"/>
    <w:rsid w:val="0087160F"/>
    <w:rsid w:val="008720F2"/>
    <w:rsid w:val="00872843"/>
    <w:rsid w:val="00873229"/>
    <w:rsid w:val="00875617"/>
    <w:rsid w:val="00875706"/>
    <w:rsid w:val="00881125"/>
    <w:rsid w:val="008840AD"/>
    <w:rsid w:val="008857E4"/>
    <w:rsid w:val="00891845"/>
    <w:rsid w:val="0089532C"/>
    <w:rsid w:val="00896952"/>
    <w:rsid w:val="00896CC3"/>
    <w:rsid w:val="008A2C6E"/>
    <w:rsid w:val="008A3241"/>
    <w:rsid w:val="008A5BCB"/>
    <w:rsid w:val="008A62A6"/>
    <w:rsid w:val="008A77F1"/>
    <w:rsid w:val="008B106D"/>
    <w:rsid w:val="008B38CB"/>
    <w:rsid w:val="008B5A29"/>
    <w:rsid w:val="008B6969"/>
    <w:rsid w:val="008C11F4"/>
    <w:rsid w:val="008C28EB"/>
    <w:rsid w:val="008C5120"/>
    <w:rsid w:val="008C5681"/>
    <w:rsid w:val="008C625B"/>
    <w:rsid w:val="008C650B"/>
    <w:rsid w:val="008C7D4E"/>
    <w:rsid w:val="008D263D"/>
    <w:rsid w:val="008D4FF5"/>
    <w:rsid w:val="008D71D5"/>
    <w:rsid w:val="008E0DD2"/>
    <w:rsid w:val="008E2A37"/>
    <w:rsid w:val="008E47D9"/>
    <w:rsid w:val="008F1727"/>
    <w:rsid w:val="008F38F2"/>
    <w:rsid w:val="008F5546"/>
    <w:rsid w:val="008F709F"/>
    <w:rsid w:val="0090023C"/>
    <w:rsid w:val="009002E3"/>
    <w:rsid w:val="00900F44"/>
    <w:rsid w:val="00902809"/>
    <w:rsid w:val="00903A6B"/>
    <w:rsid w:val="0090546B"/>
    <w:rsid w:val="00907B88"/>
    <w:rsid w:val="00910749"/>
    <w:rsid w:val="00911248"/>
    <w:rsid w:val="00911FE1"/>
    <w:rsid w:val="00912224"/>
    <w:rsid w:val="00912B7D"/>
    <w:rsid w:val="009221D3"/>
    <w:rsid w:val="009244B8"/>
    <w:rsid w:val="009310EC"/>
    <w:rsid w:val="00935F00"/>
    <w:rsid w:val="00936B7C"/>
    <w:rsid w:val="00937574"/>
    <w:rsid w:val="009505C8"/>
    <w:rsid w:val="00950A5C"/>
    <w:rsid w:val="0095107B"/>
    <w:rsid w:val="009516C3"/>
    <w:rsid w:val="00952704"/>
    <w:rsid w:val="00956F19"/>
    <w:rsid w:val="00957379"/>
    <w:rsid w:val="009634B9"/>
    <w:rsid w:val="00965FAA"/>
    <w:rsid w:val="00973F89"/>
    <w:rsid w:val="00974826"/>
    <w:rsid w:val="00977271"/>
    <w:rsid w:val="0098129C"/>
    <w:rsid w:val="0098571B"/>
    <w:rsid w:val="00985BA8"/>
    <w:rsid w:val="009901F9"/>
    <w:rsid w:val="00991F7D"/>
    <w:rsid w:val="009A1D7A"/>
    <w:rsid w:val="009A6008"/>
    <w:rsid w:val="009B625E"/>
    <w:rsid w:val="009B689E"/>
    <w:rsid w:val="009C04D7"/>
    <w:rsid w:val="009C30F0"/>
    <w:rsid w:val="009D1473"/>
    <w:rsid w:val="009D15A5"/>
    <w:rsid w:val="009D35EA"/>
    <w:rsid w:val="009D5CF2"/>
    <w:rsid w:val="009E2AE6"/>
    <w:rsid w:val="009E5E9C"/>
    <w:rsid w:val="009F1C05"/>
    <w:rsid w:val="009F2F3D"/>
    <w:rsid w:val="009F4C9F"/>
    <w:rsid w:val="009F6007"/>
    <w:rsid w:val="009F7807"/>
    <w:rsid w:val="00A06ADF"/>
    <w:rsid w:val="00A14B20"/>
    <w:rsid w:val="00A14C4E"/>
    <w:rsid w:val="00A20E65"/>
    <w:rsid w:val="00A22F00"/>
    <w:rsid w:val="00A24422"/>
    <w:rsid w:val="00A2536E"/>
    <w:rsid w:val="00A266DF"/>
    <w:rsid w:val="00A26A36"/>
    <w:rsid w:val="00A270D8"/>
    <w:rsid w:val="00A35AF8"/>
    <w:rsid w:val="00A445F4"/>
    <w:rsid w:val="00A44625"/>
    <w:rsid w:val="00A53935"/>
    <w:rsid w:val="00A56832"/>
    <w:rsid w:val="00A572AD"/>
    <w:rsid w:val="00A6379A"/>
    <w:rsid w:val="00A647D1"/>
    <w:rsid w:val="00A703E6"/>
    <w:rsid w:val="00A70792"/>
    <w:rsid w:val="00A83626"/>
    <w:rsid w:val="00A92B9F"/>
    <w:rsid w:val="00AA1315"/>
    <w:rsid w:val="00AA37A5"/>
    <w:rsid w:val="00AA7AE0"/>
    <w:rsid w:val="00AB0EC4"/>
    <w:rsid w:val="00AB5467"/>
    <w:rsid w:val="00AB6AE9"/>
    <w:rsid w:val="00AC0C4A"/>
    <w:rsid w:val="00AC2A01"/>
    <w:rsid w:val="00AC30FE"/>
    <w:rsid w:val="00AC3B31"/>
    <w:rsid w:val="00AC796B"/>
    <w:rsid w:val="00AD253A"/>
    <w:rsid w:val="00AD50DE"/>
    <w:rsid w:val="00AD60B5"/>
    <w:rsid w:val="00AE260F"/>
    <w:rsid w:val="00AE37C6"/>
    <w:rsid w:val="00AF3124"/>
    <w:rsid w:val="00AF6DE1"/>
    <w:rsid w:val="00B007EF"/>
    <w:rsid w:val="00B02E67"/>
    <w:rsid w:val="00B03873"/>
    <w:rsid w:val="00B05512"/>
    <w:rsid w:val="00B112D1"/>
    <w:rsid w:val="00B1219C"/>
    <w:rsid w:val="00B129C9"/>
    <w:rsid w:val="00B13377"/>
    <w:rsid w:val="00B13B14"/>
    <w:rsid w:val="00B163E6"/>
    <w:rsid w:val="00B269AC"/>
    <w:rsid w:val="00B32B1C"/>
    <w:rsid w:val="00B4014A"/>
    <w:rsid w:val="00B422CB"/>
    <w:rsid w:val="00B43E94"/>
    <w:rsid w:val="00B503D7"/>
    <w:rsid w:val="00B5097B"/>
    <w:rsid w:val="00B51BE0"/>
    <w:rsid w:val="00B57DC6"/>
    <w:rsid w:val="00B63027"/>
    <w:rsid w:val="00B7072F"/>
    <w:rsid w:val="00B7166F"/>
    <w:rsid w:val="00B757C1"/>
    <w:rsid w:val="00B762EC"/>
    <w:rsid w:val="00B76347"/>
    <w:rsid w:val="00B806C3"/>
    <w:rsid w:val="00B82720"/>
    <w:rsid w:val="00B845A3"/>
    <w:rsid w:val="00B8600D"/>
    <w:rsid w:val="00B95D03"/>
    <w:rsid w:val="00BA04EF"/>
    <w:rsid w:val="00BA2EDD"/>
    <w:rsid w:val="00BB36A7"/>
    <w:rsid w:val="00BB506F"/>
    <w:rsid w:val="00BB5C84"/>
    <w:rsid w:val="00BC3212"/>
    <w:rsid w:val="00BD21D2"/>
    <w:rsid w:val="00BD3C5F"/>
    <w:rsid w:val="00BD716E"/>
    <w:rsid w:val="00BE01C7"/>
    <w:rsid w:val="00BE0964"/>
    <w:rsid w:val="00BE44CC"/>
    <w:rsid w:val="00BE57FA"/>
    <w:rsid w:val="00BF2061"/>
    <w:rsid w:val="00BF2786"/>
    <w:rsid w:val="00BF4511"/>
    <w:rsid w:val="00C00CE8"/>
    <w:rsid w:val="00C01023"/>
    <w:rsid w:val="00C04B6C"/>
    <w:rsid w:val="00C07207"/>
    <w:rsid w:val="00C104B6"/>
    <w:rsid w:val="00C149AF"/>
    <w:rsid w:val="00C15AF2"/>
    <w:rsid w:val="00C36987"/>
    <w:rsid w:val="00C37785"/>
    <w:rsid w:val="00C4054E"/>
    <w:rsid w:val="00C43F47"/>
    <w:rsid w:val="00C4415D"/>
    <w:rsid w:val="00C47E06"/>
    <w:rsid w:val="00C47E11"/>
    <w:rsid w:val="00C51481"/>
    <w:rsid w:val="00C5216E"/>
    <w:rsid w:val="00C53A34"/>
    <w:rsid w:val="00C64938"/>
    <w:rsid w:val="00C6693B"/>
    <w:rsid w:val="00C70624"/>
    <w:rsid w:val="00C70D41"/>
    <w:rsid w:val="00C72534"/>
    <w:rsid w:val="00C729B7"/>
    <w:rsid w:val="00C735E8"/>
    <w:rsid w:val="00C77A3B"/>
    <w:rsid w:val="00C8051D"/>
    <w:rsid w:val="00C876FE"/>
    <w:rsid w:val="00C90FAB"/>
    <w:rsid w:val="00C952C1"/>
    <w:rsid w:val="00C953B2"/>
    <w:rsid w:val="00CB1F2F"/>
    <w:rsid w:val="00CB3017"/>
    <w:rsid w:val="00CB47C3"/>
    <w:rsid w:val="00CB7DB0"/>
    <w:rsid w:val="00CD06A6"/>
    <w:rsid w:val="00CD2693"/>
    <w:rsid w:val="00CD7474"/>
    <w:rsid w:val="00CE2B5B"/>
    <w:rsid w:val="00CE2CAB"/>
    <w:rsid w:val="00CF2709"/>
    <w:rsid w:val="00CF4779"/>
    <w:rsid w:val="00D034F9"/>
    <w:rsid w:val="00D06C8E"/>
    <w:rsid w:val="00D07232"/>
    <w:rsid w:val="00D1223C"/>
    <w:rsid w:val="00D12919"/>
    <w:rsid w:val="00D146DD"/>
    <w:rsid w:val="00D24D52"/>
    <w:rsid w:val="00D257B1"/>
    <w:rsid w:val="00D311E7"/>
    <w:rsid w:val="00D4369C"/>
    <w:rsid w:val="00D4587D"/>
    <w:rsid w:val="00D532CB"/>
    <w:rsid w:val="00D5717F"/>
    <w:rsid w:val="00D61CD8"/>
    <w:rsid w:val="00D63B45"/>
    <w:rsid w:val="00D66CB8"/>
    <w:rsid w:val="00D676A6"/>
    <w:rsid w:val="00D677D7"/>
    <w:rsid w:val="00D70151"/>
    <w:rsid w:val="00D722DE"/>
    <w:rsid w:val="00D775CB"/>
    <w:rsid w:val="00D83238"/>
    <w:rsid w:val="00D83A11"/>
    <w:rsid w:val="00D93362"/>
    <w:rsid w:val="00DA0F5D"/>
    <w:rsid w:val="00DA19DE"/>
    <w:rsid w:val="00DB02A6"/>
    <w:rsid w:val="00DB0483"/>
    <w:rsid w:val="00DB52A6"/>
    <w:rsid w:val="00DB5873"/>
    <w:rsid w:val="00DB6AA4"/>
    <w:rsid w:val="00DC143F"/>
    <w:rsid w:val="00DC1C07"/>
    <w:rsid w:val="00DD0B18"/>
    <w:rsid w:val="00DD3F01"/>
    <w:rsid w:val="00DD53AC"/>
    <w:rsid w:val="00DD77F6"/>
    <w:rsid w:val="00DD7C93"/>
    <w:rsid w:val="00DE4375"/>
    <w:rsid w:val="00DE4E46"/>
    <w:rsid w:val="00DE6664"/>
    <w:rsid w:val="00DF0906"/>
    <w:rsid w:val="00DF218D"/>
    <w:rsid w:val="00DF27E0"/>
    <w:rsid w:val="00DF41DD"/>
    <w:rsid w:val="00E00C8F"/>
    <w:rsid w:val="00E01F4A"/>
    <w:rsid w:val="00E06364"/>
    <w:rsid w:val="00E073A1"/>
    <w:rsid w:val="00E1231A"/>
    <w:rsid w:val="00E14878"/>
    <w:rsid w:val="00E20141"/>
    <w:rsid w:val="00E2056B"/>
    <w:rsid w:val="00E22D32"/>
    <w:rsid w:val="00E238B5"/>
    <w:rsid w:val="00E32946"/>
    <w:rsid w:val="00E33FF9"/>
    <w:rsid w:val="00E378F7"/>
    <w:rsid w:val="00E465A2"/>
    <w:rsid w:val="00E47F53"/>
    <w:rsid w:val="00E50D69"/>
    <w:rsid w:val="00E50DBA"/>
    <w:rsid w:val="00E510BD"/>
    <w:rsid w:val="00E5250D"/>
    <w:rsid w:val="00E541A8"/>
    <w:rsid w:val="00E55A6B"/>
    <w:rsid w:val="00E579E8"/>
    <w:rsid w:val="00E626F8"/>
    <w:rsid w:val="00E67A70"/>
    <w:rsid w:val="00E73EAE"/>
    <w:rsid w:val="00E74016"/>
    <w:rsid w:val="00E7591E"/>
    <w:rsid w:val="00E75A68"/>
    <w:rsid w:val="00E87D98"/>
    <w:rsid w:val="00E90764"/>
    <w:rsid w:val="00E92948"/>
    <w:rsid w:val="00E92BB5"/>
    <w:rsid w:val="00E9354D"/>
    <w:rsid w:val="00E93E73"/>
    <w:rsid w:val="00EA0ABE"/>
    <w:rsid w:val="00EA4680"/>
    <w:rsid w:val="00EA78E3"/>
    <w:rsid w:val="00EB0971"/>
    <w:rsid w:val="00EB256B"/>
    <w:rsid w:val="00EB48E5"/>
    <w:rsid w:val="00EB6555"/>
    <w:rsid w:val="00EB6C6E"/>
    <w:rsid w:val="00EC0D6F"/>
    <w:rsid w:val="00EC5AD1"/>
    <w:rsid w:val="00ED1390"/>
    <w:rsid w:val="00ED2A44"/>
    <w:rsid w:val="00EE41D0"/>
    <w:rsid w:val="00EE4774"/>
    <w:rsid w:val="00EE7C43"/>
    <w:rsid w:val="00EF06BF"/>
    <w:rsid w:val="00EF235A"/>
    <w:rsid w:val="00EF54A0"/>
    <w:rsid w:val="00EF693F"/>
    <w:rsid w:val="00F03574"/>
    <w:rsid w:val="00F03F59"/>
    <w:rsid w:val="00F047D8"/>
    <w:rsid w:val="00F04A8C"/>
    <w:rsid w:val="00F04B9E"/>
    <w:rsid w:val="00F10335"/>
    <w:rsid w:val="00F11362"/>
    <w:rsid w:val="00F118A0"/>
    <w:rsid w:val="00F12D41"/>
    <w:rsid w:val="00F16A55"/>
    <w:rsid w:val="00F21A19"/>
    <w:rsid w:val="00F2456F"/>
    <w:rsid w:val="00F36ABA"/>
    <w:rsid w:val="00F3761A"/>
    <w:rsid w:val="00F40AC9"/>
    <w:rsid w:val="00F4390F"/>
    <w:rsid w:val="00F45D78"/>
    <w:rsid w:val="00F50162"/>
    <w:rsid w:val="00F529B8"/>
    <w:rsid w:val="00F52FAE"/>
    <w:rsid w:val="00F558BB"/>
    <w:rsid w:val="00F55DA8"/>
    <w:rsid w:val="00F56EC8"/>
    <w:rsid w:val="00F57173"/>
    <w:rsid w:val="00F57470"/>
    <w:rsid w:val="00F6415F"/>
    <w:rsid w:val="00F66E96"/>
    <w:rsid w:val="00F72972"/>
    <w:rsid w:val="00F7419A"/>
    <w:rsid w:val="00F76264"/>
    <w:rsid w:val="00F77DA1"/>
    <w:rsid w:val="00F801F1"/>
    <w:rsid w:val="00F8078D"/>
    <w:rsid w:val="00F8213F"/>
    <w:rsid w:val="00F8636D"/>
    <w:rsid w:val="00F86CDC"/>
    <w:rsid w:val="00F901E5"/>
    <w:rsid w:val="00F9571E"/>
    <w:rsid w:val="00FA05A0"/>
    <w:rsid w:val="00FA11D8"/>
    <w:rsid w:val="00FA1622"/>
    <w:rsid w:val="00FA166B"/>
    <w:rsid w:val="00FA1EAC"/>
    <w:rsid w:val="00FA2FF2"/>
    <w:rsid w:val="00FA6000"/>
    <w:rsid w:val="00FB120E"/>
    <w:rsid w:val="00FB1F96"/>
    <w:rsid w:val="00FB5A1B"/>
    <w:rsid w:val="00FD4D6A"/>
    <w:rsid w:val="00FD7218"/>
    <w:rsid w:val="00FE125E"/>
    <w:rsid w:val="00FE53BB"/>
    <w:rsid w:val="00FE5D1F"/>
    <w:rsid w:val="00FF20FC"/>
    <w:rsid w:val="00FF2786"/>
    <w:rsid w:val="00FF3482"/>
    <w:rsid w:val="00FF501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6810E"/>
  <w15:chartTrackingRefBased/>
  <w15:docId w15:val="{545D47C7-CD4A-4251-ADCC-3D154E8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1C"/>
    <w:pPr>
      <w:autoSpaceDE w:val="0"/>
      <w:autoSpaceDN w:val="0"/>
      <w:spacing w:after="0" w:line="240" w:lineRule="auto"/>
    </w:pPr>
    <w:rPr>
      <w:rFonts w:ascii=".VnTime" w:eastAsia="Times New Roman" w:hAnsi=".VnTime" w:cs=".VnTime"/>
      <w:kern w:val="0"/>
      <w:sz w:val="28"/>
      <w:szCs w:val="28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0AD"/>
    <w:pPr>
      <w:keepNext/>
      <w:keepLines/>
      <w:spacing w:before="120" w:after="120" w:line="276" w:lineRule="auto"/>
      <w:ind w:firstLine="567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67"/>
    <w:pPr>
      <w:keepNext/>
      <w:keepLines/>
      <w:spacing w:before="120" w:after="120" w:line="276" w:lineRule="auto"/>
      <w:ind w:firstLine="567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01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2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134"/>
    <w:rPr>
      <w:rFonts w:ascii=".VnTime" w:eastAsia="Times New Roman" w:hAnsi=".VnTime" w:cs=".VnTime"/>
      <w:kern w:val="0"/>
      <w:sz w:val="28"/>
      <w:szCs w:val="2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7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134"/>
    <w:rPr>
      <w:rFonts w:ascii=".VnTime" w:eastAsia="Times New Roman" w:hAnsi=".VnTime" w:cs=".VnTime"/>
      <w:kern w:val="0"/>
      <w:sz w:val="28"/>
      <w:szCs w:val="28"/>
      <w:lang w:val="en-GB"/>
      <w14:ligatures w14:val="none"/>
    </w:rPr>
  </w:style>
  <w:style w:type="character" w:customStyle="1" w:styleId="fontstyle01">
    <w:name w:val="fontstyle01"/>
    <w:basedOn w:val="DefaultParagraphFont"/>
    <w:rsid w:val="0011283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1283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11283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1128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40AD"/>
    <w:rPr>
      <w:rFonts w:ascii="Times New Roman" w:eastAsiaTheme="majorEastAsia" w:hAnsi="Times New Roman" w:cstheme="majorBidi"/>
      <w:b/>
      <w:kern w:val="0"/>
      <w:sz w:val="26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02E67"/>
    <w:rPr>
      <w:rFonts w:ascii="Times New Roman" w:eastAsia="Times New Roman" w:hAnsi="Times New Roman" w:cs="Times New Roman"/>
      <w:b/>
      <w:bCs/>
      <w:kern w:val="0"/>
      <w:sz w:val="26"/>
      <w:szCs w:val="26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B40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09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181DA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hcmuaf.edu.vn/BCDGN-AUN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EB67-AFAF-4399-97BD-0795E399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Công Hậu Ngô</cp:lastModifiedBy>
  <cp:revision>1086</cp:revision>
  <cp:lastPrinted>2024-04-01T06:50:00Z</cp:lastPrinted>
  <dcterms:created xsi:type="dcterms:W3CDTF">2023-06-13T07:48:00Z</dcterms:created>
  <dcterms:modified xsi:type="dcterms:W3CDTF">2024-08-12T12:57:00Z</dcterms:modified>
</cp:coreProperties>
</file>